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2CE93" w14:textId="77777777" w:rsidR="00953A15" w:rsidRPr="00213112" w:rsidRDefault="00953A15" w:rsidP="00213112">
      <w:pPr>
        <w:spacing w:line="360" w:lineRule="auto"/>
        <w:jc w:val="both"/>
        <w:rPr>
          <w:rFonts w:asciiTheme="minorHAnsi" w:hAnsiTheme="minorHAnsi" w:cstheme="minorHAnsi"/>
          <w:b/>
          <w:noProof/>
        </w:rPr>
      </w:pPr>
    </w:p>
    <w:p w14:paraId="50D55FD7" w14:textId="76869606" w:rsidR="00916D28" w:rsidRPr="00213112" w:rsidRDefault="00916D28" w:rsidP="00213112">
      <w:pPr>
        <w:spacing w:line="360" w:lineRule="auto"/>
        <w:jc w:val="right"/>
        <w:rPr>
          <w:rFonts w:asciiTheme="minorHAnsi" w:hAnsiTheme="minorHAnsi" w:cstheme="minorHAnsi"/>
          <w:b/>
          <w:noProof/>
        </w:rPr>
      </w:pPr>
      <w:r w:rsidRPr="00213112">
        <w:rPr>
          <w:rFonts w:asciiTheme="minorHAnsi" w:hAnsiTheme="minorHAnsi" w:cstheme="minorHAnsi"/>
          <w:b/>
          <w:noProof/>
        </w:rPr>
        <w:t>Anexa nr. 1</w:t>
      </w:r>
      <w:r w:rsidR="008C0DE9" w:rsidRPr="00213112">
        <w:rPr>
          <w:rFonts w:asciiTheme="minorHAnsi" w:hAnsiTheme="minorHAnsi" w:cstheme="minorHAnsi"/>
          <w:b/>
          <w:noProof/>
        </w:rPr>
        <w:t xml:space="preserve"> la Anun</w:t>
      </w:r>
      <w:r w:rsidR="00532FFD" w:rsidRPr="00213112">
        <w:rPr>
          <w:rFonts w:asciiTheme="minorHAnsi" w:hAnsiTheme="minorHAnsi" w:cstheme="minorHAnsi"/>
          <w:b/>
          <w:noProof/>
        </w:rPr>
        <w:t>ț</w:t>
      </w:r>
      <w:r w:rsidR="008C0DE9" w:rsidRPr="00213112">
        <w:rPr>
          <w:rFonts w:asciiTheme="minorHAnsi" w:hAnsiTheme="minorHAnsi" w:cstheme="minorHAnsi"/>
          <w:b/>
          <w:noProof/>
        </w:rPr>
        <w:t xml:space="preserve">ul </w:t>
      </w:r>
      <w:r w:rsidR="00742AC5">
        <w:rPr>
          <w:rFonts w:asciiTheme="minorHAnsi" w:hAnsiTheme="minorHAnsi" w:cstheme="minorHAnsi"/>
          <w:b/>
          <w:noProof/>
        </w:rPr>
        <w:t>NR. 366/</w:t>
      </w:r>
      <w:r w:rsidR="008C0DE9" w:rsidRPr="00213112">
        <w:rPr>
          <w:rFonts w:asciiTheme="minorHAnsi" w:hAnsiTheme="minorHAnsi" w:cstheme="minorHAnsi"/>
          <w:b/>
          <w:noProof/>
        </w:rPr>
        <w:t xml:space="preserve">din </w:t>
      </w:r>
      <w:r w:rsidR="000B11E4">
        <w:rPr>
          <w:rFonts w:asciiTheme="minorHAnsi" w:hAnsiTheme="minorHAnsi" w:cstheme="minorHAnsi"/>
          <w:b/>
          <w:noProof/>
        </w:rPr>
        <w:t>1</w:t>
      </w:r>
      <w:r w:rsidR="00742AC5">
        <w:rPr>
          <w:rFonts w:asciiTheme="minorHAnsi" w:hAnsiTheme="minorHAnsi" w:cstheme="minorHAnsi"/>
          <w:b/>
          <w:noProof/>
        </w:rPr>
        <w:t>3</w:t>
      </w:r>
      <w:bookmarkStart w:id="1" w:name="_GoBack"/>
      <w:bookmarkEnd w:id="1"/>
      <w:r w:rsidR="000B11E4">
        <w:rPr>
          <w:rFonts w:asciiTheme="minorHAnsi" w:hAnsiTheme="minorHAnsi" w:cstheme="minorHAnsi"/>
          <w:b/>
          <w:noProof/>
        </w:rPr>
        <w:t>.01.2026</w:t>
      </w:r>
    </w:p>
    <w:p w14:paraId="015CFB6F" w14:textId="09248F60" w:rsidR="003404EF" w:rsidRPr="00213112" w:rsidRDefault="00953A15" w:rsidP="00213112">
      <w:pPr>
        <w:tabs>
          <w:tab w:val="left" w:pos="5952"/>
        </w:tabs>
        <w:spacing w:before="91" w:line="360" w:lineRule="auto"/>
        <w:ind w:left="100" w:right="360"/>
        <w:jc w:val="both"/>
        <w:rPr>
          <w:rFonts w:asciiTheme="minorHAnsi" w:hAnsiTheme="minorHAnsi" w:cstheme="minorHAnsi"/>
          <w:i/>
        </w:rPr>
      </w:pPr>
      <w:r w:rsidRPr="00213112">
        <w:rPr>
          <w:rFonts w:asciiTheme="minorHAnsi" w:hAnsiTheme="minorHAnsi" w:cstheme="minorHAnsi"/>
          <w:i/>
        </w:rPr>
        <w:tab/>
      </w:r>
    </w:p>
    <w:p w14:paraId="6C3F7BD7" w14:textId="77777777" w:rsidR="00BB58FE" w:rsidRPr="00213112" w:rsidRDefault="00BB58FE" w:rsidP="00213112">
      <w:pPr>
        <w:spacing w:before="91" w:line="360" w:lineRule="auto"/>
        <w:ind w:left="100" w:right="360"/>
        <w:jc w:val="both"/>
        <w:rPr>
          <w:rFonts w:asciiTheme="minorHAnsi" w:hAnsiTheme="minorHAnsi" w:cstheme="minorHAnsi"/>
          <w:i/>
        </w:rPr>
      </w:pPr>
      <w:r w:rsidRPr="00213112">
        <w:rPr>
          <w:rFonts w:asciiTheme="minorHAnsi" w:hAnsiTheme="minorHAnsi" w:cstheme="minorHAnsi"/>
          <w:i/>
        </w:rPr>
        <w:t>Selecția și implicarea personalului care face parte din echipa proiectului se face cu respectarea informațiilor incluse în cererea de finanțare, legislației naționale și comunitare aplicabile în domeniul egalității de șanse și non discriminării, într-un mod deschis, transparent, cu asigurarea egalității de șanse între femei și bărbați, fără existența unor discriminări de gen, sex, origine etnică, rasă, confesiune religioasă etc., prin corelarea experienței și competențelor fiecărei persoane cu specificul activităților desfășurate prin proiect și a cerințelor profesionale aferente.</w:t>
      </w:r>
    </w:p>
    <w:p w14:paraId="0E43E729" w14:textId="77777777" w:rsidR="00BB58FE" w:rsidRPr="00213112" w:rsidRDefault="00BB58FE" w:rsidP="00213112">
      <w:pPr>
        <w:spacing w:line="360" w:lineRule="auto"/>
        <w:jc w:val="both"/>
        <w:rPr>
          <w:rFonts w:asciiTheme="minorHAnsi" w:hAnsiTheme="minorHAnsi" w:cstheme="minorHAnsi"/>
          <w:b/>
        </w:rPr>
      </w:pPr>
    </w:p>
    <w:p w14:paraId="6BDBD9CD" w14:textId="77777777" w:rsidR="00BB58FE" w:rsidRPr="00213112" w:rsidRDefault="00BB58FE" w:rsidP="00213112">
      <w:pPr>
        <w:spacing w:line="360" w:lineRule="auto"/>
        <w:jc w:val="both"/>
        <w:rPr>
          <w:rFonts w:asciiTheme="minorHAnsi" w:hAnsiTheme="minorHAnsi" w:cstheme="minorHAnsi"/>
          <w:b/>
        </w:rPr>
      </w:pPr>
    </w:p>
    <w:p w14:paraId="30C93851" w14:textId="5E07C9F6" w:rsidR="00B55225" w:rsidRPr="00213112" w:rsidRDefault="00B55225" w:rsidP="00213112">
      <w:pPr>
        <w:spacing w:line="360" w:lineRule="auto"/>
        <w:jc w:val="both"/>
        <w:rPr>
          <w:rFonts w:asciiTheme="minorHAnsi" w:hAnsiTheme="minorHAnsi" w:cstheme="minorHAnsi"/>
          <w:b/>
        </w:rPr>
      </w:pPr>
      <w:r w:rsidRPr="00213112">
        <w:rPr>
          <w:rFonts w:asciiTheme="minorHAnsi" w:hAnsiTheme="minorHAnsi" w:cstheme="minorHAnsi"/>
          <w:b/>
        </w:rPr>
        <w:t>Descrierea activităţilor, responsabilităţilor corespunzătoare posturilor, condiţiile generale şi specifice obligatorii impuse prin fişa postului, criteriile pentru selecţia experţilor in etapa 2 a concursului</w:t>
      </w:r>
    </w:p>
    <w:p w14:paraId="0727E0E9" w14:textId="77777777" w:rsidR="00A05FEF" w:rsidRPr="00213112" w:rsidRDefault="00A05FEF" w:rsidP="00213112">
      <w:pPr>
        <w:spacing w:line="360" w:lineRule="auto"/>
        <w:jc w:val="both"/>
        <w:rPr>
          <w:rFonts w:asciiTheme="minorHAnsi" w:hAnsiTheme="minorHAnsi" w:cstheme="minorHAnsi"/>
        </w:rPr>
      </w:pPr>
    </w:p>
    <w:p w14:paraId="0FA801CC" w14:textId="77777777" w:rsidR="00C445CC" w:rsidRPr="00213112" w:rsidRDefault="00C445CC" w:rsidP="00213112">
      <w:pPr>
        <w:spacing w:line="360" w:lineRule="auto"/>
        <w:jc w:val="both"/>
        <w:rPr>
          <w:rFonts w:asciiTheme="minorHAnsi" w:hAnsiTheme="minorHAnsi" w:cstheme="minorHAnsi"/>
        </w:rPr>
      </w:pPr>
    </w:p>
    <w:p w14:paraId="796C6133" w14:textId="22AFFC4B" w:rsidR="00D52029" w:rsidRPr="00213112" w:rsidRDefault="00D52029" w:rsidP="00213112">
      <w:pPr>
        <w:pStyle w:val="ListParagraph"/>
        <w:numPr>
          <w:ilvl w:val="0"/>
          <w:numId w:val="1"/>
        </w:numPr>
        <w:spacing w:line="360" w:lineRule="auto"/>
        <w:ind w:left="284" w:hanging="284"/>
        <w:rPr>
          <w:rFonts w:asciiTheme="minorHAnsi" w:hAnsiTheme="minorHAnsi" w:cstheme="minorHAnsi"/>
          <w:b/>
          <w:bCs/>
          <w:iCs/>
        </w:rPr>
      </w:pPr>
      <w:r w:rsidRPr="00213112">
        <w:rPr>
          <w:rFonts w:asciiTheme="minorHAnsi" w:hAnsiTheme="minorHAnsi" w:cstheme="minorHAnsi"/>
        </w:rPr>
        <w:t xml:space="preserve"> </w:t>
      </w:r>
      <w:r w:rsidRPr="00213112">
        <w:rPr>
          <w:rFonts w:asciiTheme="minorHAnsi" w:hAnsiTheme="minorHAnsi" w:cstheme="minorHAnsi"/>
          <w:b/>
          <w:bCs/>
          <w:iCs/>
        </w:rPr>
        <w:t>COORDONATOR A2.2</w:t>
      </w:r>
    </w:p>
    <w:p w14:paraId="4DD9EB3F" w14:textId="5EB7ED98" w:rsidR="00D52029" w:rsidRPr="00213112" w:rsidRDefault="00D52029" w:rsidP="00213112">
      <w:pPr>
        <w:spacing w:before="42" w:line="360" w:lineRule="auto"/>
        <w:jc w:val="both"/>
        <w:rPr>
          <w:rFonts w:asciiTheme="minorHAnsi" w:hAnsiTheme="minorHAnsi" w:cstheme="minorHAnsi"/>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noProof/>
          <w:spacing w:val="-1"/>
        </w:rPr>
        <w:t xml:space="preserve"> </w:t>
      </w:r>
      <w:r w:rsidRPr="00213112">
        <w:rPr>
          <w:rFonts w:asciiTheme="minorHAnsi" w:hAnsiTheme="minorHAnsi" w:cstheme="minorHAnsi"/>
        </w:rPr>
        <w:t>335406_expert</w:t>
      </w:r>
    </w:p>
    <w:p w14:paraId="3C22A455" w14:textId="2E84BE18" w:rsidR="00D52029" w:rsidRPr="00213112" w:rsidRDefault="00D52029" w:rsidP="00213112">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sidRPr="00213112">
        <w:rPr>
          <w:rFonts w:asciiTheme="minorHAnsi" w:hAnsiTheme="minorHAnsi" w:cstheme="minorHAnsi"/>
          <w:bCs/>
          <w:noProof/>
        </w:rPr>
        <w:t>5</w:t>
      </w:r>
      <w:r w:rsidRPr="00213112">
        <w:rPr>
          <w:rFonts w:asciiTheme="minorHAnsi" w:hAnsiTheme="minorHAnsi" w:cstheme="minorHAnsi"/>
          <w:bCs/>
          <w:noProof/>
          <w:spacing w:val="-8"/>
        </w:rPr>
        <w:t xml:space="preserve"> -10 </w:t>
      </w:r>
      <w:r w:rsidRPr="00213112">
        <w:rPr>
          <w:rFonts w:asciiTheme="minorHAnsi" w:hAnsiTheme="minorHAnsi" w:cstheme="minorHAnsi"/>
          <w:bCs/>
          <w:noProof/>
          <w:spacing w:val="-5"/>
        </w:rPr>
        <w:t>ani</w:t>
      </w:r>
    </w:p>
    <w:p w14:paraId="18071F8E" w14:textId="77777777" w:rsidR="00D52029" w:rsidRPr="00213112" w:rsidRDefault="00D52029" w:rsidP="00213112">
      <w:pPr>
        <w:tabs>
          <w:tab w:val="left" w:pos="2292"/>
        </w:tabs>
        <w:spacing w:line="360" w:lineRule="auto"/>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70C4389F"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 xml:space="preserve">Planifică, organizează și supervizează activitățile </w:t>
      </w:r>
      <w:r w:rsidRPr="00213112">
        <w:rPr>
          <w:rFonts w:asciiTheme="minorHAnsi" w:eastAsia="Calibri" w:hAnsiTheme="minorHAnsi" w:cstheme="minorHAnsi"/>
        </w:rPr>
        <w:t>de informare, consiliere, mobilizare, educare și conștientizare pentru 27.118 persoane din grupul țintă vulnerabil privind activitățile de prevenție și depistare precoce a cancerului pulmonar</w:t>
      </w:r>
      <w:r w:rsidRPr="00213112">
        <w:rPr>
          <w:rFonts w:asciiTheme="minorHAnsi" w:eastAsia="Calibri" w:hAnsiTheme="minorHAnsi" w:cstheme="minorHAnsi"/>
          <w:color w:val="000000"/>
        </w:rPr>
        <w:t>;</w:t>
      </w:r>
    </w:p>
    <w:p w14:paraId="32BD243F"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Coordonează acțiunea de elaborare a specificațiilor tehnice necesare derulării cercetărilor privind cunoștințele și atitudinile persoanelor din grupurile și sub-grupurile vulnerabile/defavorizate cu privire la importanța prevenției cancerului pulmonar, al gradului de conștientizare privind măsurile pe care le pot lua pentru a-și reduce riscul de cancer, precum și barierele de acces la serviciile preventive</w:t>
      </w:r>
    </w:p>
    <w:p w14:paraId="1D2461BA"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Colaborează cu experții pentru dezvoltarea strategiei de derulare a campaniei de informare, consiliere, mobilizare, educare, conștientizare a GT vulnerabil;</w:t>
      </w:r>
    </w:p>
    <w:p w14:paraId="17C5D212"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lastRenderedPageBreak/>
        <w:t>Monitorizează colectarea, analiza și interpretarea datelor rezultate din studiile de cunoștințe și atitudini și integrează concluziile în strategia de informare;</w:t>
      </w:r>
    </w:p>
    <w:p w14:paraId="1B18CA8B"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Colaborează cu partenerii P1, P2, P3 și P4 pentru implementarea campaniei de informare, consiliere și mobilizare;</w:t>
      </w:r>
    </w:p>
    <w:p w14:paraId="211EED59"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Supervizează stabilirea de parteneriate cu autoritățile județene și locale și mobilizarea resurselor locale în scopul identificării și mobilizării la screening a GT eligibil;</w:t>
      </w:r>
    </w:p>
    <w:p w14:paraId="3A84214F"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Organizează workshopuri de consens și diseminare a rezultatelor;</w:t>
      </w:r>
    </w:p>
    <w:p w14:paraId="79FEB374"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Raportează periodic asupra progresului activităților de informare,</w:t>
      </w:r>
      <w:r w:rsidRPr="00213112">
        <w:rPr>
          <w:rFonts w:asciiTheme="minorHAnsi" w:eastAsia="Calibri" w:hAnsiTheme="minorHAnsi" w:cstheme="minorHAnsi"/>
        </w:rPr>
        <w:t xml:space="preserve"> consiliere, mobilizare, educare și conștientizare</w:t>
      </w:r>
      <w:r w:rsidRPr="00213112">
        <w:rPr>
          <w:rFonts w:asciiTheme="minorHAnsi" w:eastAsia="Calibri" w:hAnsiTheme="minorHAnsi" w:cstheme="minorHAnsi"/>
          <w:color w:val="000000"/>
        </w:rPr>
        <w:t>;</w:t>
      </w:r>
    </w:p>
    <w:p w14:paraId="3B376E97"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Monitorizează și documentează toate activitățile derulate în cadrul subactivității A2.2;</w:t>
      </w:r>
    </w:p>
    <w:p w14:paraId="589A5DA9"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Identifică riscurile potențiale în implementare și propune soluții pentru remedierea acestora;</w:t>
      </w:r>
    </w:p>
    <w:p w14:paraId="35080F30"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113B6268"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2E3AEB93"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Respectă planul de lucru al proiectului;</w:t>
      </w:r>
    </w:p>
    <w:p w14:paraId="256C3E4C"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Întocmește lunar Raportul de activitate și Fișa individuală de pontaj;</w:t>
      </w:r>
    </w:p>
    <w:p w14:paraId="449E9F8F"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Utilizează corect și eficient bunurile aflate în gestiunea proiectului;</w:t>
      </w:r>
    </w:p>
    <w:p w14:paraId="145C0266"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Respectă principiul dezvoltării durabile, principiul utilizării eficiente a resurselor și principiul egalității de șanse și tratament;</w:t>
      </w:r>
    </w:p>
    <w:p w14:paraId="28D4C78A"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Răspunde pentru îndeplinirea calitativă și cantitativă a sarcinilor ce îi revin conform fișei postului;</w:t>
      </w:r>
    </w:p>
    <w:p w14:paraId="05F7D3BA" w14:textId="77777777" w:rsidR="00D52029" w:rsidRPr="00213112" w:rsidRDefault="00D52029"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lang w:val="it-IT"/>
        </w:rPr>
      </w:pPr>
      <w:r w:rsidRPr="00213112">
        <w:rPr>
          <w:rFonts w:asciiTheme="minorHAnsi" w:eastAsia="Calibr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0F822AD7" w14:textId="77777777" w:rsidR="00D52029" w:rsidRPr="00213112" w:rsidRDefault="00D52029" w:rsidP="00213112">
      <w:pPr>
        <w:widowControl/>
        <w:autoSpaceDE/>
        <w:autoSpaceDN/>
        <w:spacing w:line="360" w:lineRule="auto"/>
        <w:ind w:left="360"/>
        <w:jc w:val="both"/>
        <w:rPr>
          <w:rFonts w:asciiTheme="minorHAnsi" w:eastAsia="Calibri" w:hAnsiTheme="minorHAnsi" w:cstheme="minorHAnsi"/>
        </w:rPr>
      </w:pPr>
    </w:p>
    <w:p w14:paraId="0FB22A4A" w14:textId="77777777" w:rsidR="00D52029" w:rsidRPr="00213112" w:rsidRDefault="00D52029" w:rsidP="00213112">
      <w:pPr>
        <w:widowControl/>
        <w:autoSpaceDE/>
        <w:autoSpaceDN/>
        <w:spacing w:line="360" w:lineRule="auto"/>
        <w:jc w:val="both"/>
        <w:rPr>
          <w:rFonts w:asciiTheme="minorHAnsi" w:eastAsia="Calibri" w:hAnsiTheme="minorHAnsi" w:cstheme="minorHAnsi"/>
          <w:b/>
          <w:color w:val="000000"/>
        </w:rPr>
      </w:pPr>
      <w:r w:rsidRPr="00213112">
        <w:rPr>
          <w:rFonts w:asciiTheme="minorHAnsi" w:eastAsia="Calibri" w:hAnsiTheme="minorHAnsi" w:cstheme="minorHAnsi"/>
          <w:b/>
          <w:color w:val="000000"/>
        </w:rPr>
        <w:t>Calificări și experiență:</w:t>
      </w:r>
    </w:p>
    <w:p w14:paraId="410D047E" w14:textId="77777777" w:rsidR="00D52029" w:rsidRPr="00213112" w:rsidRDefault="00D52029" w:rsidP="00213112">
      <w:pPr>
        <w:widowControl/>
        <w:autoSpaceDE/>
        <w:autoSpaceDN/>
        <w:spacing w:line="360" w:lineRule="auto"/>
        <w:jc w:val="both"/>
        <w:rPr>
          <w:rFonts w:asciiTheme="minorHAnsi" w:eastAsia="Calibri" w:hAnsiTheme="minorHAnsi" w:cstheme="minorHAnsi"/>
          <w:bCs/>
          <w:color w:val="000000"/>
        </w:rPr>
      </w:pPr>
      <w:r w:rsidRPr="00213112">
        <w:rPr>
          <w:rFonts w:asciiTheme="minorHAnsi" w:eastAsia="Calibri" w:hAnsiTheme="minorHAnsi" w:cstheme="minorHAnsi"/>
          <w:b/>
          <w:color w:val="000000"/>
        </w:rPr>
        <w:t>Studii</w:t>
      </w:r>
      <w:r w:rsidRPr="00213112">
        <w:rPr>
          <w:rFonts w:asciiTheme="minorHAnsi" w:eastAsia="Calibri" w:hAnsiTheme="minorHAnsi" w:cstheme="minorHAnsi"/>
          <w:bCs/>
          <w:color w:val="000000"/>
        </w:rPr>
        <w:t>: Studii superioare</w:t>
      </w:r>
    </w:p>
    <w:p w14:paraId="2B7224AD" w14:textId="77777777" w:rsidR="00D52029" w:rsidRPr="00213112" w:rsidRDefault="00D52029" w:rsidP="00213112">
      <w:pPr>
        <w:widowControl/>
        <w:autoSpaceDE/>
        <w:autoSpaceDN/>
        <w:spacing w:line="360" w:lineRule="auto"/>
        <w:jc w:val="both"/>
        <w:rPr>
          <w:rFonts w:asciiTheme="minorHAnsi" w:eastAsia="Calibri" w:hAnsiTheme="minorHAnsi" w:cstheme="minorHAnsi"/>
          <w:bCs/>
          <w:color w:val="000000"/>
        </w:rPr>
      </w:pPr>
      <w:r w:rsidRPr="00213112">
        <w:rPr>
          <w:rFonts w:asciiTheme="minorHAnsi" w:eastAsia="Calibri" w:hAnsiTheme="minorHAnsi" w:cstheme="minorHAnsi"/>
          <w:b/>
          <w:color w:val="000000"/>
        </w:rPr>
        <w:t>Vechime minimă în specialitate</w:t>
      </w:r>
      <w:r w:rsidRPr="00213112">
        <w:rPr>
          <w:rFonts w:asciiTheme="minorHAnsi" w:eastAsia="Calibri" w:hAnsiTheme="minorHAnsi" w:cstheme="minorHAnsi"/>
          <w:bCs/>
          <w:color w:val="000000"/>
        </w:rPr>
        <w:t>: Experiență între 5 -10 ani</w:t>
      </w:r>
    </w:p>
    <w:p w14:paraId="54F5BE96" w14:textId="77777777" w:rsidR="00D52029" w:rsidRPr="00213112" w:rsidRDefault="00D52029" w:rsidP="00213112">
      <w:pPr>
        <w:widowControl/>
        <w:autoSpaceDE/>
        <w:autoSpaceDN/>
        <w:spacing w:line="360" w:lineRule="auto"/>
        <w:jc w:val="both"/>
        <w:rPr>
          <w:rFonts w:asciiTheme="minorHAnsi" w:eastAsia="Times New Roman" w:hAnsiTheme="minorHAnsi" w:cstheme="minorHAnsi"/>
          <w:b/>
          <w:bCs/>
          <w:lang w:val="en-US" w:eastAsia="ro-RO"/>
        </w:rPr>
      </w:pPr>
      <w:r w:rsidRPr="00213112">
        <w:rPr>
          <w:rFonts w:asciiTheme="minorHAnsi" w:eastAsia="Calibri" w:hAnsiTheme="minorHAnsi" w:cstheme="minorHAnsi"/>
          <w:b/>
          <w:color w:val="000000"/>
        </w:rPr>
        <w:lastRenderedPageBreak/>
        <w:t>Cerințe specifice</w:t>
      </w:r>
      <w:r w:rsidRPr="00213112">
        <w:rPr>
          <w:rFonts w:asciiTheme="minorHAnsi" w:eastAsia="Calibri" w:hAnsiTheme="minorHAnsi" w:cstheme="minorHAnsi"/>
          <w:bCs/>
          <w:color w:val="000000"/>
        </w:rPr>
        <w:t xml:space="preserve">: experiență în implementarea a cel puțin 2 proiecte/intervenții care au avut ca rezultat diagnosticul și tratamentul pacienților cu cancer pulmonar și/sau în identificarea nevoilor de asistență medicală ale comunității și/sau în organizarea de campanii de informare/educare/mobilizare </w:t>
      </w:r>
    </w:p>
    <w:p w14:paraId="28C3606B" w14:textId="77777777" w:rsidR="00D52029" w:rsidRPr="00213112" w:rsidRDefault="00D52029" w:rsidP="00213112">
      <w:pPr>
        <w:tabs>
          <w:tab w:val="left" w:pos="2292"/>
        </w:tabs>
        <w:spacing w:line="360" w:lineRule="auto"/>
        <w:jc w:val="both"/>
        <w:rPr>
          <w:rFonts w:asciiTheme="minorHAnsi" w:hAnsiTheme="minorHAnsi" w:cstheme="minorHAnsi"/>
          <w:b/>
        </w:rPr>
      </w:pPr>
    </w:p>
    <w:p w14:paraId="5C85326A" w14:textId="02ED5F33" w:rsidR="00D52029" w:rsidRPr="00213112" w:rsidRDefault="00D52029" w:rsidP="00213112">
      <w:pPr>
        <w:spacing w:line="360" w:lineRule="auto"/>
        <w:jc w:val="both"/>
        <w:rPr>
          <w:rFonts w:asciiTheme="minorHAnsi" w:hAnsiTheme="minorHAnsi" w:cstheme="minorHAnsi"/>
          <w:b/>
          <w:bCs/>
          <w:iCs/>
        </w:rPr>
      </w:pPr>
      <w:r w:rsidRPr="00213112">
        <w:rPr>
          <w:rFonts w:asciiTheme="minorHAnsi" w:hAnsiTheme="minorHAnsi" w:cstheme="minorHAnsi"/>
          <w:b/>
          <w:color w:val="000000"/>
        </w:rPr>
        <w:t xml:space="preserve">Grila de recrutare și selecție </w:t>
      </w:r>
      <w:r w:rsidRPr="00213112">
        <w:rPr>
          <w:rFonts w:asciiTheme="minorHAnsi" w:hAnsiTheme="minorHAnsi" w:cstheme="minorHAnsi"/>
          <w:b/>
          <w:bCs/>
          <w:iCs/>
        </w:rPr>
        <w:t>COORDONATOR A2.2</w:t>
      </w:r>
      <w:r w:rsidRPr="00213112">
        <w:rPr>
          <w:rFonts w:asciiTheme="minorHAnsi" w:hAnsiTheme="minorHAnsi" w:cstheme="minorHAnsi"/>
          <w:b/>
          <w:color w:val="000000"/>
        </w:rPr>
        <w:t>, experiență 5-10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D52029" w:rsidRPr="00213112" w14:paraId="426EEA9B" w14:textId="77777777" w:rsidTr="003606B8">
        <w:tc>
          <w:tcPr>
            <w:tcW w:w="5495" w:type="dxa"/>
          </w:tcPr>
          <w:p w14:paraId="7CEC0404" w14:textId="77777777" w:rsidR="00D52029" w:rsidRPr="00213112" w:rsidRDefault="00D52029"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056302CB" w14:textId="77777777" w:rsidR="00D52029" w:rsidRPr="00213112" w:rsidRDefault="00D52029"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D52029" w:rsidRPr="00213112" w14:paraId="139CC2D8" w14:textId="77777777" w:rsidTr="003606B8">
        <w:tc>
          <w:tcPr>
            <w:tcW w:w="5495" w:type="dxa"/>
          </w:tcPr>
          <w:p w14:paraId="342B1360" w14:textId="77777777" w:rsidR="00D52029" w:rsidRPr="00213112" w:rsidRDefault="00D52029"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288ED3BD" w14:textId="77777777"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5-7 ani: 10 puncte</w:t>
            </w:r>
          </w:p>
          <w:p w14:paraId="6F2FB0C1" w14:textId="0A5DB562" w:rsidR="00D52029"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peste 7 ani: 20 puncte</w:t>
            </w:r>
          </w:p>
        </w:tc>
      </w:tr>
      <w:tr w:rsidR="00A85D3A" w:rsidRPr="00213112" w14:paraId="42CA36F4" w14:textId="77777777" w:rsidTr="003606B8">
        <w:tc>
          <w:tcPr>
            <w:tcW w:w="5495" w:type="dxa"/>
          </w:tcPr>
          <w:p w14:paraId="7FEB8D24" w14:textId="291206E4"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în coordonare</w:t>
            </w:r>
          </w:p>
        </w:tc>
        <w:tc>
          <w:tcPr>
            <w:tcW w:w="4281" w:type="dxa"/>
            <w:vAlign w:val="center"/>
          </w:tcPr>
          <w:p w14:paraId="405CCA50" w14:textId="7C62078F"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20 puncte</w:t>
            </w:r>
          </w:p>
        </w:tc>
      </w:tr>
      <w:tr w:rsidR="00D52029" w:rsidRPr="00213112" w14:paraId="571B1EF5" w14:textId="77777777" w:rsidTr="003606B8">
        <w:tc>
          <w:tcPr>
            <w:tcW w:w="5495" w:type="dxa"/>
          </w:tcPr>
          <w:p w14:paraId="105BD4B2" w14:textId="73F925C1" w:rsidR="00D52029"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în implementarea a cel puțin 2 proiecte/intervenții care au avut ca rezultat diagnosticul și tratamentul pacienților cu cancer pulmonar și/sau în identificarea nevoilor de asistență medicală ale comunității și/sau în organizarea de campanii de informare/educare/mobilizare</w:t>
            </w:r>
          </w:p>
        </w:tc>
        <w:tc>
          <w:tcPr>
            <w:tcW w:w="4281" w:type="dxa"/>
            <w:vAlign w:val="center"/>
          </w:tcPr>
          <w:p w14:paraId="2DFB7B4B" w14:textId="4BE622A0" w:rsidR="00D52029"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2</w:t>
            </w:r>
            <w:r w:rsidR="00D52029" w:rsidRPr="00213112">
              <w:rPr>
                <w:rFonts w:asciiTheme="minorHAnsi" w:hAnsiTheme="minorHAnsi" w:cstheme="minorHAnsi"/>
              </w:rPr>
              <w:t xml:space="preserve"> proiect – 10 puncte</w:t>
            </w:r>
          </w:p>
          <w:p w14:paraId="23B5C2CA" w14:textId="112EAF45" w:rsidR="00D52029"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3</w:t>
            </w:r>
            <w:r w:rsidR="00D52029" w:rsidRPr="00213112">
              <w:rPr>
                <w:rFonts w:asciiTheme="minorHAnsi" w:hAnsiTheme="minorHAnsi" w:cstheme="minorHAnsi"/>
              </w:rPr>
              <w:t xml:space="preserve"> - </w:t>
            </w:r>
            <w:r w:rsidRPr="00213112">
              <w:rPr>
                <w:rFonts w:asciiTheme="minorHAnsi" w:hAnsiTheme="minorHAnsi" w:cstheme="minorHAnsi"/>
              </w:rPr>
              <w:t>4</w:t>
            </w:r>
            <w:r w:rsidR="00D52029" w:rsidRPr="00213112">
              <w:rPr>
                <w:rFonts w:asciiTheme="minorHAnsi" w:hAnsiTheme="minorHAnsi" w:cstheme="minorHAnsi"/>
              </w:rPr>
              <w:t xml:space="preserve"> proiecte – 15 puncte</w:t>
            </w:r>
          </w:p>
          <w:p w14:paraId="0EFE915C" w14:textId="66912FBD" w:rsidR="00D52029" w:rsidRPr="00213112" w:rsidRDefault="00D52029"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peste </w:t>
            </w:r>
            <w:r w:rsidR="00A85D3A" w:rsidRPr="00213112">
              <w:rPr>
                <w:rFonts w:asciiTheme="minorHAnsi" w:hAnsiTheme="minorHAnsi" w:cstheme="minorHAnsi"/>
              </w:rPr>
              <w:t>4</w:t>
            </w:r>
            <w:r w:rsidRPr="00213112">
              <w:rPr>
                <w:rFonts w:asciiTheme="minorHAnsi" w:hAnsiTheme="minorHAnsi" w:cstheme="minorHAnsi"/>
              </w:rPr>
              <w:t xml:space="preserve"> proiecte – 20 puncte</w:t>
            </w:r>
          </w:p>
        </w:tc>
      </w:tr>
      <w:tr w:rsidR="00A85D3A" w:rsidRPr="00213112" w14:paraId="5BA92A3E" w14:textId="77777777" w:rsidTr="003606B8">
        <w:tc>
          <w:tcPr>
            <w:tcW w:w="5495" w:type="dxa"/>
          </w:tcPr>
          <w:p w14:paraId="0FAA48EC" w14:textId="6F890F13"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în implementarea de proiecte cu finanțare nerambursabilă</w:t>
            </w:r>
          </w:p>
        </w:tc>
        <w:tc>
          <w:tcPr>
            <w:tcW w:w="4281" w:type="dxa"/>
            <w:vAlign w:val="center"/>
          </w:tcPr>
          <w:p w14:paraId="78142FDB" w14:textId="77777777"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1 proiect – 10 puncte</w:t>
            </w:r>
          </w:p>
          <w:p w14:paraId="397CCA63" w14:textId="77777777"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2 - 3 proiecte – 15 puncte</w:t>
            </w:r>
          </w:p>
          <w:p w14:paraId="12BC44D4" w14:textId="036D0C1D"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peste 3 proiecte – 20 puncte</w:t>
            </w:r>
          </w:p>
        </w:tc>
      </w:tr>
      <w:tr w:rsidR="00A85D3A" w:rsidRPr="00213112" w14:paraId="317CFF7D" w14:textId="77777777" w:rsidTr="003606B8">
        <w:tc>
          <w:tcPr>
            <w:tcW w:w="5495" w:type="dxa"/>
          </w:tcPr>
          <w:p w14:paraId="467F811C" w14:textId="77777777"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2488DC6D" w14:textId="77777777" w:rsidR="00A85D3A" w:rsidRPr="00213112" w:rsidRDefault="00A85D3A" w:rsidP="00213112">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1(nesatisfăcător) – 20 (foarte bine)</w:t>
            </w:r>
          </w:p>
        </w:tc>
      </w:tr>
      <w:tr w:rsidR="00A85D3A" w:rsidRPr="00213112" w14:paraId="1A2D6929" w14:textId="77777777" w:rsidTr="003606B8">
        <w:tc>
          <w:tcPr>
            <w:tcW w:w="5495" w:type="dxa"/>
            <w:vAlign w:val="center"/>
          </w:tcPr>
          <w:p w14:paraId="2362399A" w14:textId="77777777" w:rsidR="00A85D3A" w:rsidRPr="00213112" w:rsidRDefault="00A85D3A"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0A487E99" w14:textId="77777777" w:rsidR="00A85D3A" w:rsidRPr="00213112" w:rsidRDefault="00A85D3A"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1968009C" w14:textId="77777777" w:rsidR="00D52029" w:rsidRDefault="00D52029" w:rsidP="00213112">
      <w:pPr>
        <w:tabs>
          <w:tab w:val="left" w:pos="2292"/>
        </w:tabs>
        <w:spacing w:line="360" w:lineRule="auto"/>
        <w:jc w:val="both"/>
        <w:rPr>
          <w:rFonts w:asciiTheme="minorHAnsi" w:hAnsiTheme="minorHAnsi" w:cstheme="minorHAnsi"/>
          <w:b/>
        </w:rPr>
      </w:pPr>
    </w:p>
    <w:p w14:paraId="5AB9E876" w14:textId="2D660200" w:rsidR="00036CB2" w:rsidRPr="00213112" w:rsidRDefault="00036CB2" w:rsidP="00036CB2">
      <w:pPr>
        <w:pStyle w:val="ListParagraph"/>
        <w:numPr>
          <w:ilvl w:val="0"/>
          <w:numId w:val="1"/>
        </w:numPr>
        <w:spacing w:line="360" w:lineRule="auto"/>
        <w:ind w:left="284" w:hanging="284"/>
        <w:rPr>
          <w:rFonts w:asciiTheme="minorHAnsi" w:hAnsiTheme="minorHAnsi" w:cstheme="minorHAnsi"/>
          <w:b/>
          <w:bCs/>
          <w:iCs/>
        </w:rPr>
      </w:pPr>
      <w:r w:rsidRPr="00213112">
        <w:rPr>
          <w:rFonts w:asciiTheme="minorHAnsi" w:hAnsiTheme="minorHAnsi" w:cstheme="minorHAnsi"/>
          <w:b/>
          <w:bCs/>
          <w:iCs/>
        </w:rPr>
        <w:t xml:space="preserve">COORDONATOR </w:t>
      </w:r>
      <w:r>
        <w:rPr>
          <w:rFonts w:asciiTheme="minorHAnsi" w:hAnsiTheme="minorHAnsi" w:cstheme="minorHAnsi"/>
          <w:b/>
          <w:bCs/>
          <w:iCs/>
        </w:rPr>
        <w:t>GT</w:t>
      </w:r>
    </w:p>
    <w:p w14:paraId="2917CB3D" w14:textId="7CC1A2A8" w:rsidR="00036CB2" w:rsidRPr="00213112" w:rsidRDefault="00036CB2" w:rsidP="00036CB2">
      <w:pPr>
        <w:spacing w:before="42" w:line="360" w:lineRule="auto"/>
        <w:jc w:val="both"/>
        <w:rPr>
          <w:rFonts w:asciiTheme="minorHAnsi" w:hAnsiTheme="minorHAnsi" w:cstheme="minorHAnsi"/>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noProof/>
          <w:spacing w:val="-1"/>
        </w:rPr>
        <w:t xml:space="preserve"> </w:t>
      </w:r>
      <w:r w:rsidRPr="00036CB2">
        <w:rPr>
          <w:rFonts w:asciiTheme="minorHAnsi" w:hAnsiTheme="minorHAnsi" w:cstheme="minorHAnsi"/>
        </w:rPr>
        <w:t>243212 Specialist relații sociale</w:t>
      </w:r>
    </w:p>
    <w:p w14:paraId="10DCAADF" w14:textId="77777777" w:rsidR="00036CB2" w:rsidRPr="00213112" w:rsidRDefault="00036CB2" w:rsidP="00036CB2">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sidRPr="00213112">
        <w:rPr>
          <w:rFonts w:asciiTheme="minorHAnsi" w:hAnsiTheme="minorHAnsi" w:cstheme="minorHAnsi"/>
          <w:bCs/>
          <w:noProof/>
        </w:rPr>
        <w:t>5</w:t>
      </w:r>
      <w:r w:rsidRPr="00213112">
        <w:rPr>
          <w:rFonts w:asciiTheme="minorHAnsi" w:hAnsiTheme="minorHAnsi" w:cstheme="minorHAnsi"/>
          <w:bCs/>
          <w:noProof/>
          <w:spacing w:val="-8"/>
        </w:rPr>
        <w:t xml:space="preserve"> -10 </w:t>
      </w:r>
      <w:r w:rsidRPr="00213112">
        <w:rPr>
          <w:rFonts w:asciiTheme="minorHAnsi" w:hAnsiTheme="minorHAnsi" w:cstheme="minorHAnsi"/>
          <w:bCs/>
          <w:noProof/>
          <w:spacing w:val="-5"/>
        </w:rPr>
        <w:t>ani</w:t>
      </w:r>
    </w:p>
    <w:p w14:paraId="7C93D9F7" w14:textId="77777777" w:rsidR="00036CB2" w:rsidRPr="00213112" w:rsidRDefault="00036CB2" w:rsidP="00036CB2">
      <w:pPr>
        <w:tabs>
          <w:tab w:val="left" w:pos="2292"/>
        </w:tabs>
        <w:spacing w:line="360" w:lineRule="auto"/>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4AB26936"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Coordonează elaborarea metodologiei de identificare, recrutare și selecție a grupului țintă aferent A1.2;</w:t>
      </w:r>
    </w:p>
    <w:p w14:paraId="397B199B"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Coordonează elaborarea metodologiei de identificare, recrutare si selecție a grupului țintă aferent A1.3;</w:t>
      </w:r>
    </w:p>
    <w:p w14:paraId="429212BF"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b/>
          <w:bCs/>
          <w:color w:val="000000"/>
        </w:rPr>
      </w:pPr>
      <w:r w:rsidRPr="00036CB2">
        <w:rPr>
          <w:rFonts w:ascii="Calibri" w:hAnsi="Calibri" w:cs="Calibri"/>
          <w:color w:val="000000"/>
        </w:rPr>
        <w:t>Coordonează elaborarea metodologiei de identificare, recrutare și selecție a grupului țintă A2.2;</w:t>
      </w:r>
    </w:p>
    <w:p w14:paraId="78E5EF24"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Participă la identificarea, recrutarea și selecția grupului țintă;</w:t>
      </w:r>
    </w:p>
    <w:p w14:paraId="28143C67"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Coordonează activitatea de identificare, recrutare și selecția grupului țintă;</w:t>
      </w:r>
    </w:p>
    <w:p w14:paraId="2B5E0CDE"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lastRenderedPageBreak/>
        <w:t>Coordonează și verifică activitatea experților GT;</w:t>
      </w:r>
    </w:p>
    <w:p w14:paraId="52206522"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Răspunde de evidența grupului țintă, verificarea eligibilității grupului țintă, evidența documentelor aferente dosarului de GT, înregistrarea în Mysmis a GT și raportarea către AM a grupului țintă;</w:t>
      </w:r>
    </w:p>
    <w:p w14:paraId="3FD4A3F1"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Coordonează activitatea de arhivare a documentelor GT;</w:t>
      </w:r>
    </w:p>
    <w:p w14:paraId="5BA21F2E"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Realizează, organizează și răspunde de baza de date electronică a dosarelor de grup țintă raportate;</w:t>
      </w:r>
    </w:p>
    <w:p w14:paraId="7592FE40"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Este responsabil de centralizarea formularelor de înscriere și a dosarelor grupului țintă;</w:t>
      </w:r>
    </w:p>
    <w:p w14:paraId="2330D596"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Monitorizează în permanență situația grupului țintă;</w:t>
      </w:r>
    </w:p>
    <w:p w14:paraId="237EAA8B"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Verifică și răspunde pentru realizarea tuturor documentelor/formularelor relevante aferente grupului țintă;</w:t>
      </w:r>
    </w:p>
    <w:p w14:paraId="4D61622C"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Menține o comunicare eficientă cu toate părțile implicate (parteneri, formatori, grup țintă) pentru a asigura alinierea la obiectivele proiectului.</w:t>
      </w:r>
    </w:p>
    <w:p w14:paraId="2C001D5C"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Păstrează confidențialitatea, integritatea și disponibilitatea datelor și informațiilor în activitatea de zi cu zi, prin aplicarea măsurilor privind protejarea documentelor și lucrărilor.</w:t>
      </w:r>
    </w:p>
    <w:p w14:paraId="1B731111"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286266F5"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Respectă planul de lucru al proiectului.</w:t>
      </w:r>
    </w:p>
    <w:p w14:paraId="62149E2B"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Întocmește lunar Raportul de activitate și Fișa individuală de pontaj.</w:t>
      </w:r>
    </w:p>
    <w:p w14:paraId="4C04B74E"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Utilizează corect și eficient bunurile aflate în gestiunea proiectului.</w:t>
      </w:r>
    </w:p>
    <w:p w14:paraId="6BF90373"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Respectă principiul dezvoltării durabile, principiul utilizării eficiente a resurselor și principiul egalității de șanse și tratament.</w:t>
      </w:r>
    </w:p>
    <w:p w14:paraId="4B0643FE"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Răspunde pentru îndeplinirea calitativă și cantitativă a sarcinilor ce îi revin conform fișei postului.</w:t>
      </w:r>
    </w:p>
    <w:p w14:paraId="4A6B52CC"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lang w:val="it-IT"/>
        </w:rPr>
      </w:pPr>
      <w:r w:rsidRPr="00036CB2">
        <w:rPr>
          <w:rFonts w:ascii="Calibri" w:hAnsi="Calibri" w:cs="Calibri"/>
          <w:color w:val="000000"/>
        </w:rPr>
        <w:t>La încheierea contractului de muncă, toate documentele elaborate în cadrul proiectului vor fi îndosariate, etichetate, în vederea arhivării și predate sub semnătură șefului ierarhic superior.</w:t>
      </w:r>
    </w:p>
    <w:p w14:paraId="125428B0" w14:textId="77777777" w:rsidR="00036CB2" w:rsidRPr="008504DD" w:rsidRDefault="00036CB2" w:rsidP="00036CB2">
      <w:pPr>
        <w:ind w:left="360"/>
        <w:jc w:val="both"/>
        <w:rPr>
          <w:rFonts w:cs="Calibri"/>
          <w:sz w:val="24"/>
          <w:szCs w:val="24"/>
        </w:rPr>
      </w:pPr>
    </w:p>
    <w:p w14:paraId="3079E624" w14:textId="77777777" w:rsidR="00036CB2" w:rsidRPr="00213112" w:rsidRDefault="00036CB2" w:rsidP="00036CB2">
      <w:pPr>
        <w:widowControl/>
        <w:autoSpaceDE/>
        <w:autoSpaceDN/>
        <w:spacing w:line="360" w:lineRule="auto"/>
        <w:jc w:val="both"/>
        <w:rPr>
          <w:rFonts w:asciiTheme="minorHAnsi" w:eastAsia="Calibri" w:hAnsiTheme="minorHAnsi" w:cstheme="minorHAnsi"/>
          <w:b/>
          <w:color w:val="000000"/>
        </w:rPr>
      </w:pPr>
      <w:r w:rsidRPr="00213112">
        <w:rPr>
          <w:rFonts w:asciiTheme="minorHAnsi" w:eastAsia="Calibri" w:hAnsiTheme="minorHAnsi" w:cstheme="minorHAnsi"/>
          <w:b/>
          <w:color w:val="000000"/>
        </w:rPr>
        <w:t>Calificări și experiență:</w:t>
      </w:r>
    </w:p>
    <w:p w14:paraId="4F7EB889" w14:textId="77777777" w:rsidR="00036CB2" w:rsidRPr="00213112" w:rsidRDefault="00036CB2" w:rsidP="00036CB2">
      <w:pPr>
        <w:widowControl/>
        <w:autoSpaceDE/>
        <w:autoSpaceDN/>
        <w:spacing w:line="360" w:lineRule="auto"/>
        <w:jc w:val="both"/>
        <w:rPr>
          <w:rFonts w:asciiTheme="minorHAnsi" w:eastAsia="Calibri" w:hAnsiTheme="minorHAnsi" w:cstheme="minorHAnsi"/>
          <w:bCs/>
          <w:color w:val="000000"/>
        </w:rPr>
      </w:pPr>
      <w:r w:rsidRPr="00213112">
        <w:rPr>
          <w:rFonts w:asciiTheme="minorHAnsi" w:eastAsia="Calibri" w:hAnsiTheme="minorHAnsi" w:cstheme="minorHAnsi"/>
          <w:b/>
          <w:color w:val="000000"/>
        </w:rPr>
        <w:t>Studii</w:t>
      </w:r>
      <w:r w:rsidRPr="00213112">
        <w:rPr>
          <w:rFonts w:asciiTheme="minorHAnsi" w:eastAsia="Calibri" w:hAnsiTheme="minorHAnsi" w:cstheme="minorHAnsi"/>
          <w:bCs/>
          <w:color w:val="000000"/>
        </w:rPr>
        <w:t>: Studii superioare</w:t>
      </w:r>
    </w:p>
    <w:p w14:paraId="4B7A4838" w14:textId="77777777" w:rsidR="00036CB2" w:rsidRPr="00213112" w:rsidRDefault="00036CB2" w:rsidP="00036CB2">
      <w:pPr>
        <w:widowControl/>
        <w:autoSpaceDE/>
        <w:autoSpaceDN/>
        <w:spacing w:line="360" w:lineRule="auto"/>
        <w:jc w:val="both"/>
        <w:rPr>
          <w:rFonts w:asciiTheme="minorHAnsi" w:eastAsia="Calibri" w:hAnsiTheme="minorHAnsi" w:cstheme="minorHAnsi"/>
          <w:bCs/>
          <w:color w:val="000000"/>
        </w:rPr>
      </w:pPr>
      <w:r w:rsidRPr="00213112">
        <w:rPr>
          <w:rFonts w:asciiTheme="minorHAnsi" w:eastAsia="Calibri" w:hAnsiTheme="minorHAnsi" w:cstheme="minorHAnsi"/>
          <w:b/>
          <w:color w:val="000000"/>
        </w:rPr>
        <w:t>Vechime minimă în specialitate</w:t>
      </w:r>
      <w:r w:rsidRPr="00213112">
        <w:rPr>
          <w:rFonts w:asciiTheme="minorHAnsi" w:eastAsia="Calibri" w:hAnsiTheme="minorHAnsi" w:cstheme="minorHAnsi"/>
          <w:bCs/>
          <w:color w:val="000000"/>
        </w:rPr>
        <w:t>: Experiență între 5 -10 ani</w:t>
      </w:r>
    </w:p>
    <w:p w14:paraId="5C5A9D09" w14:textId="1AC76D50" w:rsidR="00036CB2" w:rsidRDefault="00036CB2" w:rsidP="00036CB2">
      <w:pPr>
        <w:widowControl/>
        <w:autoSpaceDE/>
        <w:autoSpaceDN/>
        <w:spacing w:line="360" w:lineRule="auto"/>
        <w:jc w:val="both"/>
        <w:rPr>
          <w:rFonts w:asciiTheme="minorHAnsi" w:eastAsia="Calibri" w:hAnsiTheme="minorHAnsi" w:cstheme="minorHAnsi"/>
          <w:bCs/>
          <w:color w:val="000000"/>
        </w:rPr>
      </w:pPr>
      <w:r w:rsidRPr="00213112">
        <w:rPr>
          <w:rFonts w:asciiTheme="minorHAnsi" w:eastAsia="Calibri" w:hAnsiTheme="minorHAnsi" w:cstheme="minorHAnsi"/>
          <w:b/>
          <w:color w:val="000000"/>
        </w:rPr>
        <w:t>Cerințe specifice</w:t>
      </w:r>
      <w:r w:rsidRPr="00213112">
        <w:rPr>
          <w:rFonts w:asciiTheme="minorHAnsi" w:eastAsia="Calibri" w:hAnsiTheme="minorHAnsi" w:cstheme="minorHAnsi"/>
          <w:bCs/>
          <w:color w:val="000000"/>
        </w:rPr>
        <w:t xml:space="preserve">: </w:t>
      </w:r>
      <w:r w:rsidRPr="00036CB2">
        <w:rPr>
          <w:rFonts w:asciiTheme="minorHAnsi" w:eastAsia="Calibri" w:hAnsiTheme="minorHAnsi" w:cstheme="minorHAnsi"/>
          <w:bCs/>
          <w:color w:val="000000"/>
        </w:rPr>
        <w:t>peste 5 experiență in coordonare</w:t>
      </w:r>
    </w:p>
    <w:p w14:paraId="1B475330" w14:textId="051231C2" w:rsidR="00036CB2" w:rsidRPr="00213112" w:rsidRDefault="00036CB2" w:rsidP="00036CB2">
      <w:pPr>
        <w:spacing w:line="360" w:lineRule="auto"/>
        <w:jc w:val="both"/>
        <w:rPr>
          <w:rFonts w:asciiTheme="minorHAnsi" w:hAnsiTheme="minorHAnsi" w:cstheme="minorHAnsi"/>
          <w:b/>
          <w:bCs/>
          <w:iCs/>
        </w:rPr>
      </w:pPr>
      <w:r w:rsidRPr="00213112">
        <w:rPr>
          <w:rFonts w:asciiTheme="minorHAnsi" w:hAnsiTheme="minorHAnsi" w:cstheme="minorHAnsi"/>
          <w:b/>
          <w:color w:val="000000"/>
        </w:rPr>
        <w:t xml:space="preserve">Grila de recrutare și selecție </w:t>
      </w:r>
      <w:r w:rsidRPr="00213112">
        <w:rPr>
          <w:rFonts w:asciiTheme="minorHAnsi" w:hAnsiTheme="minorHAnsi" w:cstheme="minorHAnsi"/>
          <w:b/>
          <w:bCs/>
          <w:iCs/>
        </w:rPr>
        <w:t>COORDONATOR</w:t>
      </w:r>
      <w:r>
        <w:rPr>
          <w:rFonts w:asciiTheme="minorHAnsi" w:hAnsiTheme="minorHAnsi" w:cstheme="minorHAnsi"/>
          <w:b/>
          <w:bCs/>
          <w:iCs/>
        </w:rPr>
        <w:t xml:space="preserve"> GT</w:t>
      </w:r>
      <w:r w:rsidRPr="00213112">
        <w:rPr>
          <w:rFonts w:asciiTheme="minorHAnsi" w:hAnsiTheme="minorHAnsi" w:cstheme="minorHAnsi"/>
          <w:b/>
          <w:color w:val="000000"/>
        </w:rPr>
        <w:t xml:space="preserve"> experiență 5-10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036CB2" w:rsidRPr="00036CB2" w14:paraId="586BC699" w14:textId="77777777" w:rsidTr="00036CB2">
        <w:tc>
          <w:tcPr>
            <w:tcW w:w="5495" w:type="dxa"/>
          </w:tcPr>
          <w:p w14:paraId="1A4F2804" w14:textId="77777777" w:rsidR="00036CB2" w:rsidRPr="00036CB2" w:rsidRDefault="00036CB2" w:rsidP="00140B10">
            <w:pPr>
              <w:spacing w:line="360" w:lineRule="auto"/>
              <w:ind w:right="-149"/>
              <w:jc w:val="both"/>
              <w:rPr>
                <w:rFonts w:asciiTheme="minorHAnsi" w:hAnsiTheme="minorHAnsi" w:cstheme="minorHAnsi"/>
                <w:b/>
                <w:bCs/>
              </w:rPr>
            </w:pPr>
            <w:r w:rsidRPr="00036CB2">
              <w:rPr>
                <w:rFonts w:asciiTheme="minorHAnsi" w:hAnsiTheme="minorHAnsi" w:cstheme="minorHAnsi"/>
                <w:b/>
                <w:bCs/>
              </w:rPr>
              <w:t>Criteriu</w:t>
            </w:r>
          </w:p>
        </w:tc>
        <w:tc>
          <w:tcPr>
            <w:tcW w:w="4281" w:type="dxa"/>
          </w:tcPr>
          <w:p w14:paraId="69BED12E" w14:textId="77777777" w:rsidR="00036CB2" w:rsidRPr="00036CB2" w:rsidRDefault="00036CB2" w:rsidP="00140B10">
            <w:pPr>
              <w:spacing w:line="360" w:lineRule="auto"/>
              <w:ind w:right="-149"/>
              <w:jc w:val="both"/>
              <w:rPr>
                <w:rFonts w:asciiTheme="minorHAnsi" w:hAnsiTheme="minorHAnsi" w:cstheme="minorHAnsi"/>
                <w:b/>
                <w:bCs/>
              </w:rPr>
            </w:pPr>
            <w:r w:rsidRPr="00036CB2">
              <w:rPr>
                <w:rFonts w:asciiTheme="minorHAnsi" w:hAnsiTheme="minorHAnsi" w:cstheme="minorHAnsi"/>
                <w:b/>
                <w:bCs/>
              </w:rPr>
              <w:t>Punctaj acordat</w:t>
            </w:r>
          </w:p>
        </w:tc>
      </w:tr>
      <w:tr w:rsidR="00036CB2" w:rsidRPr="00036CB2" w14:paraId="6B30CC04" w14:textId="77777777" w:rsidTr="00036CB2">
        <w:tc>
          <w:tcPr>
            <w:tcW w:w="5495" w:type="dxa"/>
          </w:tcPr>
          <w:p w14:paraId="39AEC335"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Experiența profesională generală (conform CV)</w:t>
            </w:r>
          </w:p>
        </w:tc>
        <w:tc>
          <w:tcPr>
            <w:tcW w:w="4281" w:type="dxa"/>
            <w:vAlign w:val="center"/>
          </w:tcPr>
          <w:p w14:paraId="0083AA1D"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Experiență 5-7 ani: 10 puncte</w:t>
            </w:r>
          </w:p>
          <w:p w14:paraId="5621D68D"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Experiență peste 7 ani: 20 puncte</w:t>
            </w:r>
          </w:p>
        </w:tc>
      </w:tr>
      <w:tr w:rsidR="00036CB2" w:rsidRPr="00036CB2" w14:paraId="7165E57B" w14:textId="77777777" w:rsidTr="00036CB2">
        <w:tc>
          <w:tcPr>
            <w:tcW w:w="5495" w:type="dxa"/>
          </w:tcPr>
          <w:p w14:paraId="4A0FB73B"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Experiență în coordonare</w:t>
            </w:r>
          </w:p>
        </w:tc>
        <w:tc>
          <w:tcPr>
            <w:tcW w:w="4281" w:type="dxa"/>
            <w:vAlign w:val="center"/>
          </w:tcPr>
          <w:p w14:paraId="57F51CFC"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20 puncte</w:t>
            </w:r>
          </w:p>
        </w:tc>
      </w:tr>
      <w:tr w:rsidR="00036CB2" w:rsidRPr="00036CB2" w14:paraId="1C24D5AB" w14:textId="77777777" w:rsidTr="00036CB2">
        <w:tc>
          <w:tcPr>
            <w:tcW w:w="5495" w:type="dxa"/>
          </w:tcPr>
          <w:p w14:paraId="6D219C23"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 xml:space="preserve">Experiență în implementarea a cel puțin 2 proiecte/intervenții care au avut ca rezultat diagnosticul și tratamentul pacienților cu cancer pulmonar și/sau în identificarea nevoilor de asistență medicală ale comunității </w:t>
            </w:r>
            <w:r w:rsidRPr="00036CB2">
              <w:rPr>
                <w:rFonts w:asciiTheme="minorHAnsi" w:hAnsiTheme="minorHAnsi" w:cstheme="minorHAnsi"/>
              </w:rPr>
              <w:lastRenderedPageBreak/>
              <w:t>și/sau în organizarea de campanii de informare/educare/mobilizare</w:t>
            </w:r>
          </w:p>
        </w:tc>
        <w:tc>
          <w:tcPr>
            <w:tcW w:w="4281" w:type="dxa"/>
            <w:vAlign w:val="center"/>
          </w:tcPr>
          <w:p w14:paraId="3D6FDFAE"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lastRenderedPageBreak/>
              <w:t>2 proiect – 10 puncte</w:t>
            </w:r>
          </w:p>
          <w:p w14:paraId="07E4DE85"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3 - 4 proiecte – 15 puncte</w:t>
            </w:r>
          </w:p>
          <w:p w14:paraId="723952A7"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peste 4 proiecte – 20 puncte</w:t>
            </w:r>
          </w:p>
        </w:tc>
      </w:tr>
      <w:tr w:rsidR="00036CB2" w:rsidRPr="00036CB2" w14:paraId="2B98A8D7" w14:textId="77777777" w:rsidTr="00036CB2">
        <w:tc>
          <w:tcPr>
            <w:tcW w:w="5495" w:type="dxa"/>
          </w:tcPr>
          <w:p w14:paraId="4C25C47B"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lastRenderedPageBreak/>
              <w:t>Experiența în implementarea de proiecte cu finanțare nerambursabilă</w:t>
            </w:r>
          </w:p>
        </w:tc>
        <w:tc>
          <w:tcPr>
            <w:tcW w:w="4281" w:type="dxa"/>
            <w:vAlign w:val="center"/>
          </w:tcPr>
          <w:p w14:paraId="5FEF87D6"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1 proiect – 10 puncte</w:t>
            </w:r>
          </w:p>
          <w:p w14:paraId="033AFED4"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2 - 3 proiecte – 15 puncte</w:t>
            </w:r>
          </w:p>
          <w:p w14:paraId="094EB594"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peste 3 proiecte – 20 puncte</w:t>
            </w:r>
          </w:p>
        </w:tc>
      </w:tr>
      <w:tr w:rsidR="00036CB2" w:rsidRPr="00036CB2" w14:paraId="62E6F3D5" w14:textId="77777777" w:rsidTr="00036CB2">
        <w:tc>
          <w:tcPr>
            <w:tcW w:w="5495" w:type="dxa"/>
          </w:tcPr>
          <w:p w14:paraId="1A9201D0" w14:textId="77777777" w:rsidR="00036CB2" w:rsidRPr="00036CB2" w:rsidRDefault="00036CB2" w:rsidP="00140B10">
            <w:pPr>
              <w:tabs>
                <w:tab w:val="left" w:pos="4678"/>
              </w:tabs>
              <w:spacing w:line="360" w:lineRule="auto"/>
              <w:jc w:val="both"/>
              <w:rPr>
                <w:rFonts w:asciiTheme="minorHAnsi" w:hAnsiTheme="minorHAnsi" w:cstheme="minorHAnsi"/>
              </w:rPr>
            </w:pPr>
            <w:r w:rsidRPr="00036CB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6E5C3840" w14:textId="77777777" w:rsidR="00036CB2" w:rsidRPr="00036CB2" w:rsidRDefault="00036CB2" w:rsidP="00140B10">
            <w:pPr>
              <w:spacing w:line="360" w:lineRule="auto"/>
              <w:ind w:right="-149"/>
              <w:jc w:val="both"/>
              <w:rPr>
                <w:rFonts w:asciiTheme="minorHAnsi" w:hAnsiTheme="minorHAnsi" w:cstheme="minorHAnsi"/>
                <w:b/>
                <w:bCs/>
              </w:rPr>
            </w:pPr>
            <w:r w:rsidRPr="00036CB2">
              <w:rPr>
                <w:rFonts w:asciiTheme="minorHAnsi" w:hAnsiTheme="minorHAnsi" w:cstheme="minorHAnsi"/>
              </w:rPr>
              <w:t xml:space="preserve">Se acordă punctaj pe o scală de la </w:t>
            </w:r>
            <w:r w:rsidRPr="00036CB2">
              <w:rPr>
                <w:rFonts w:asciiTheme="minorHAnsi" w:hAnsiTheme="minorHAnsi" w:cstheme="minorHAnsi"/>
                <w:bCs/>
              </w:rPr>
              <w:t>1(nesatisfăcător) – 20 (foarte bine)</w:t>
            </w:r>
          </w:p>
        </w:tc>
      </w:tr>
      <w:tr w:rsidR="00036CB2" w:rsidRPr="00213112" w14:paraId="347211AD" w14:textId="77777777" w:rsidTr="00036CB2">
        <w:tc>
          <w:tcPr>
            <w:tcW w:w="5495" w:type="dxa"/>
            <w:vAlign w:val="center"/>
          </w:tcPr>
          <w:p w14:paraId="51252F49" w14:textId="77777777" w:rsidR="00036CB2" w:rsidRPr="00036CB2" w:rsidRDefault="00036CB2" w:rsidP="00140B10">
            <w:pPr>
              <w:spacing w:line="360" w:lineRule="auto"/>
              <w:ind w:right="-149"/>
              <w:jc w:val="both"/>
              <w:rPr>
                <w:rFonts w:asciiTheme="minorHAnsi" w:hAnsiTheme="minorHAnsi" w:cstheme="minorHAnsi"/>
                <w:b/>
                <w:bCs/>
              </w:rPr>
            </w:pPr>
            <w:r w:rsidRPr="00036CB2">
              <w:rPr>
                <w:rFonts w:asciiTheme="minorHAnsi" w:hAnsiTheme="minorHAnsi" w:cstheme="minorHAnsi"/>
                <w:b/>
                <w:bCs/>
              </w:rPr>
              <w:t xml:space="preserve">Total </w:t>
            </w:r>
          </w:p>
        </w:tc>
        <w:tc>
          <w:tcPr>
            <w:tcW w:w="4281" w:type="dxa"/>
            <w:vAlign w:val="center"/>
          </w:tcPr>
          <w:p w14:paraId="1A93D57E" w14:textId="5A8BBD48" w:rsidR="00036CB2" w:rsidRPr="00036CB2" w:rsidRDefault="00036CB2" w:rsidP="00036CB2">
            <w:pPr>
              <w:pStyle w:val="ListParagraph"/>
              <w:numPr>
                <w:ilvl w:val="0"/>
                <w:numId w:val="19"/>
              </w:numPr>
              <w:spacing w:line="360" w:lineRule="auto"/>
              <w:ind w:right="-149"/>
              <w:rPr>
                <w:rFonts w:asciiTheme="minorHAnsi" w:hAnsiTheme="minorHAnsi" w:cstheme="minorHAnsi"/>
                <w:b/>
                <w:bCs/>
              </w:rPr>
            </w:pPr>
            <w:r w:rsidRPr="00036CB2">
              <w:rPr>
                <w:rFonts w:asciiTheme="minorHAnsi" w:hAnsiTheme="minorHAnsi" w:cstheme="minorHAnsi"/>
                <w:b/>
                <w:bCs/>
              </w:rPr>
              <w:t>ncte</w:t>
            </w:r>
          </w:p>
        </w:tc>
      </w:tr>
    </w:tbl>
    <w:p w14:paraId="3E0E7549" w14:textId="77777777" w:rsidR="00036CB2" w:rsidRDefault="00036CB2" w:rsidP="00036CB2">
      <w:pPr>
        <w:spacing w:line="360" w:lineRule="auto"/>
        <w:rPr>
          <w:rFonts w:asciiTheme="minorHAnsi" w:hAnsiTheme="minorHAnsi" w:cstheme="minorHAnsi"/>
          <w:b/>
          <w:bCs/>
          <w:iCs/>
        </w:rPr>
      </w:pPr>
    </w:p>
    <w:p w14:paraId="02A21D83" w14:textId="14EB5676" w:rsidR="00036CB2" w:rsidRPr="00036CB2" w:rsidRDefault="00036CB2" w:rsidP="00036CB2">
      <w:pPr>
        <w:pStyle w:val="ListParagraph"/>
        <w:numPr>
          <w:ilvl w:val="0"/>
          <w:numId w:val="1"/>
        </w:numPr>
        <w:spacing w:line="360" w:lineRule="auto"/>
        <w:rPr>
          <w:rFonts w:asciiTheme="minorHAnsi" w:hAnsiTheme="minorHAnsi" w:cstheme="minorHAnsi"/>
          <w:b/>
          <w:bCs/>
          <w:iCs/>
        </w:rPr>
      </w:pPr>
      <w:r w:rsidRPr="00036CB2">
        <w:rPr>
          <w:rFonts w:asciiTheme="minorHAnsi" w:hAnsiTheme="minorHAnsi" w:cstheme="minorHAnsi"/>
          <w:b/>
          <w:bCs/>
          <w:iCs/>
        </w:rPr>
        <w:t>EXPERT GRUP ȚINTĂ A</w:t>
      </w:r>
      <w:r>
        <w:rPr>
          <w:rFonts w:asciiTheme="minorHAnsi" w:hAnsiTheme="minorHAnsi" w:cstheme="minorHAnsi"/>
          <w:b/>
          <w:bCs/>
          <w:iCs/>
        </w:rPr>
        <w:t>1</w:t>
      </w:r>
      <w:r w:rsidRPr="00036CB2">
        <w:rPr>
          <w:rFonts w:asciiTheme="minorHAnsi" w:hAnsiTheme="minorHAnsi" w:cstheme="minorHAnsi"/>
          <w:b/>
          <w:bCs/>
          <w:iCs/>
        </w:rPr>
        <w:t>.2, A</w:t>
      </w:r>
      <w:r>
        <w:rPr>
          <w:rFonts w:asciiTheme="minorHAnsi" w:hAnsiTheme="minorHAnsi" w:cstheme="minorHAnsi"/>
          <w:b/>
          <w:bCs/>
          <w:iCs/>
        </w:rPr>
        <w:t>1</w:t>
      </w:r>
      <w:r w:rsidRPr="00036CB2">
        <w:rPr>
          <w:rFonts w:asciiTheme="minorHAnsi" w:hAnsiTheme="minorHAnsi" w:cstheme="minorHAnsi"/>
          <w:b/>
          <w:bCs/>
          <w:iCs/>
        </w:rPr>
        <w:t>.3</w:t>
      </w:r>
    </w:p>
    <w:p w14:paraId="2052D886" w14:textId="2844E431" w:rsidR="00036CB2" w:rsidRPr="00213112" w:rsidRDefault="00036CB2" w:rsidP="00036CB2">
      <w:pPr>
        <w:spacing w:before="42" w:line="360" w:lineRule="auto"/>
        <w:jc w:val="both"/>
        <w:rPr>
          <w:rFonts w:asciiTheme="minorHAnsi" w:hAnsiTheme="minorHAnsi" w:cstheme="minorHAnsi"/>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noProof/>
          <w:spacing w:val="-1"/>
        </w:rPr>
        <w:t xml:space="preserve"> </w:t>
      </w:r>
      <w:r w:rsidRPr="00036CB2">
        <w:rPr>
          <w:rFonts w:asciiTheme="minorHAnsi" w:hAnsiTheme="minorHAnsi" w:cstheme="minorHAnsi"/>
        </w:rPr>
        <w:t>243212 Specialist relații sociale</w:t>
      </w:r>
    </w:p>
    <w:p w14:paraId="25494D6C" w14:textId="77777777" w:rsidR="00036CB2" w:rsidRPr="00213112" w:rsidRDefault="00036CB2" w:rsidP="00036CB2">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sidRPr="00213112">
        <w:rPr>
          <w:rFonts w:asciiTheme="minorHAnsi" w:hAnsiTheme="minorHAnsi" w:cstheme="minorHAnsi"/>
          <w:bCs/>
          <w:noProof/>
        </w:rPr>
        <w:t>sub 5 ani</w:t>
      </w:r>
    </w:p>
    <w:p w14:paraId="082BF052" w14:textId="77777777" w:rsidR="00036CB2" w:rsidRPr="00213112" w:rsidRDefault="00036CB2" w:rsidP="00036CB2">
      <w:pPr>
        <w:tabs>
          <w:tab w:val="left" w:pos="2292"/>
        </w:tabs>
        <w:spacing w:line="360" w:lineRule="auto"/>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702DA721"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Participă la elaborarea metodologiei de identificare, recrutare și selecție a grupului țintă pentru asigurarea resursei umane necesare pentru A1.2: medici de familie, asistenți medicali, asistenți medicali comunitari, mediatori sanitari, asistenți sociali</w:t>
      </w:r>
    </w:p>
    <w:p w14:paraId="22719626"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Participă la elaborarea metodologiei de identificare, recrutare si selecție a grupului țintă pentru asigurarea resursei umane necesare pentru A1.3: medici interniști, medici penumologi, medici radiologi, medici chirurgie toracică, medici pneumologi cu competență în bronhoscopie, medici oncologi, medici radioterapeuți;</w:t>
      </w:r>
    </w:p>
    <w:p w14:paraId="7A99FEB3"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Realizează identificarea, recrutarea și selecția grupului țintă aferent A1.2 și A1.3;</w:t>
      </w:r>
    </w:p>
    <w:p w14:paraId="00CD2380"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Realizează și gestionează baza de date electronică a dosarelor de grup țintă;</w:t>
      </w:r>
    </w:p>
    <w:p w14:paraId="58D78C63"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Se asigură de existența și conformitatea documentelor care atestă apartenența la grupul țintă</w:t>
      </w:r>
    </w:p>
    <w:p w14:paraId="60319638"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Înregistrează în Mysmis dosarele GT</w:t>
      </w:r>
    </w:p>
    <w:p w14:paraId="695CC8FE"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Participă la activitatea de arhivare a documentelor GT;</w:t>
      </w:r>
    </w:p>
    <w:p w14:paraId="2797B2A2"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Verifică și răspunde pentru realizarea tuturor documentelor/formularelor relevante aferente grupului țintă;</w:t>
      </w:r>
    </w:p>
    <w:p w14:paraId="01ACBC15"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Menține o comunicare eficientă cu toate părțile implicate (parteneri, formatori, grup țintă) pentru a asigura alinierea la obiectivele proiectului.</w:t>
      </w:r>
    </w:p>
    <w:p w14:paraId="5AB83331"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Păstrează confidențialitatea, integritatea și disponibilitatea datelor și informațiilor în activitatea de zi cu zi, prin aplicarea măsurilor privind protejarea documentelor și lucrărilor.</w:t>
      </w:r>
    </w:p>
    <w:p w14:paraId="6790B62B"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35A97886"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Respectă planul de lucru al proiectului.</w:t>
      </w:r>
    </w:p>
    <w:p w14:paraId="41816B8B"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Întocmește lunar Raportul de activitate și Fișa individuală de pontaj.</w:t>
      </w:r>
    </w:p>
    <w:p w14:paraId="1D079C8C"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Utilizează corect și eficient bunurile aflate în gestiunea proiectului.</w:t>
      </w:r>
    </w:p>
    <w:p w14:paraId="480D73A9"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t>Respectă principiul dezvoltării durabile, principiul utilizării eficiente a resurselor și principiul egalității de șanse și tratament.</w:t>
      </w:r>
    </w:p>
    <w:p w14:paraId="471AFB34" w14:textId="77777777" w:rsidR="00036CB2" w:rsidRPr="00036CB2" w:rsidRDefault="00036CB2" w:rsidP="00036CB2">
      <w:pPr>
        <w:widowControl/>
        <w:numPr>
          <w:ilvl w:val="0"/>
          <w:numId w:val="17"/>
        </w:numPr>
        <w:autoSpaceDE/>
        <w:autoSpaceDN/>
        <w:spacing w:after="200"/>
        <w:ind w:left="360"/>
        <w:contextualSpacing/>
        <w:jc w:val="both"/>
        <w:rPr>
          <w:rFonts w:ascii="Calibri" w:hAnsi="Calibri" w:cs="Calibri"/>
          <w:color w:val="000000"/>
        </w:rPr>
      </w:pPr>
      <w:r w:rsidRPr="00036CB2">
        <w:rPr>
          <w:rFonts w:ascii="Calibri" w:hAnsi="Calibri" w:cs="Calibri"/>
          <w:color w:val="000000"/>
        </w:rPr>
        <w:lastRenderedPageBreak/>
        <w:t>Răspunde pentru îndeplinirea calitativă și cantitativă a sarcinilor ce îi revin conform fișei postului.</w:t>
      </w:r>
    </w:p>
    <w:p w14:paraId="1D5257BC" w14:textId="7123C770" w:rsidR="00036CB2" w:rsidRPr="00036CB2" w:rsidRDefault="00036CB2" w:rsidP="00036CB2">
      <w:pPr>
        <w:widowControl/>
        <w:autoSpaceDE/>
        <w:autoSpaceDN/>
        <w:spacing w:line="360" w:lineRule="auto"/>
        <w:ind w:left="360"/>
        <w:jc w:val="both"/>
        <w:rPr>
          <w:rFonts w:ascii="Calibri" w:eastAsia="Calibri" w:hAnsi="Calibri" w:cs="Calibri"/>
        </w:rPr>
      </w:pPr>
      <w:r w:rsidRPr="00036CB2">
        <w:rPr>
          <w:rFonts w:ascii="Calibri" w:hAnsi="Calibri" w:cs="Calibri"/>
          <w:color w:val="000000"/>
        </w:rPr>
        <w:t>La încheierea contractului de muncă, toate documentele elaborate în cadrul proiectului vor fi îndosariate, etichetate, în vederea arhivării și predate sub semnătură șefului ierarhic superior</w:t>
      </w:r>
    </w:p>
    <w:p w14:paraId="7AFC808A" w14:textId="77777777" w:rsidR="00036CB2" w:rsidRPr="00F549D8" w:rsidRDefault="00036CB2" w:rsidP="00036CB2">
      <w:pPr>
        <w:widowControl/>
        <w:autoSpaceDE/>
        <w:autoSpaceDN/>
        <w:spacing w:line="360" w:lineRule="auto"/>
        <w:jc w:val="both"/>
        <w:rPr>
          <w:rFonts w:asciiTheme="minorHAnsi" w:eastAsia="Calibri" w:hAnsiTheme="minorHAnsi" w:cstheme="minorHAnsi"/>
          <w:b/>
          <w:color w:val="000000"/>
        </w:rPr>
      </w:pPr>
      <w:r w:rsidRPr="00F549D8">
        <w:rPr>
          <w:rFonts w:asciiTheme="minorHAnsi" w:eastAsia="Calibri" w:hAnsiTheme="minorHAnsi" w:cstheme="minorHAnsi"/>
          <w:b/>
          <w:color w:val="000000"/>
        </w:rPr>
        <w:t>Calificări și experiență:</w:t>
      </w:r>
    </w:p>
    <w:p w14:paraId="43DC25A5" w14:textId="77777777" w:rsidR="00036CB2" w:rsidRPr="00F549D8" w:rsidRDefault="00036CB2" w:rsidP="00036CB2">
      <w:pPr>
        <w:widowControl/>
        <w:autoSpaceDE/>
        <w:autoSpaceDN/>
        <w:spacing w:line="360" w:lineRule="auto"/>
        <w:jc w:val="both"/>
        <w:rPr>
          <w:rFonts w:asciiTheme="minorHAnsi" w:eastAsia="Calibri" w:hAnsiTheme="minorHAnsi" w:cstheme="minorHAnsi"/>
          <w:bCs/>
          <w:color w:val="000000"/>
        </w:rPr>
      </w:pPr>
      <w:r w:rsidRPr="00F549D8">
        <w:rPr>
          <w:rFonts w:asciiTheme="minorHAnsi" w:eastAsia="Calibri" w:hAnsiTheme="minorHAnsi" w:cstheme="minorHAnsi"/>
          <w:b/>
          <w:color w:val="000000"/>
        </w:rPr>
        <w:t>Studii</w:t>
      </w:r>
      <w:r w:rsidRPr="00F549D8">
        <w:rPr>
          <w:rFonts w:asciiTheme="minorHAnsi" w:eastAsia="Calibri" w:hAnsiTheme="minorHAnsi" w:cstheme="minorHAnsi"/>
          <w:bCs/>
          <w:color w:val="000000"/>
        </w:rPr>
        <w:t>: Studii superioare</w:t>
      </w:r>
    </w:p>
    <w:p w14:paraId="6F9CF9FD" w14:textId="77777777" w:rsidR="00036CB2" w:rsidRPr="00213112" w:rsidRDefault="00036CB2" w:rsidP="00036CB2">
      <w:pPr>
        <w:widowControl/>
        <w:autoSpaceDE/>
        <w:autoSpaceDN/>
        <w:spacing w:line="360" w:lineRule="auto"/>
        <w:jc w:val="both"/>
        <w:rPr>
          <w:rFonts w:asciiTheme="minorHAnsi" w:eastAsia="Calibri" w:hAnsiTheme="minorHAnsi" w:cstheme="minorHAnsi"/>
          <w:bCs/>
          <w:color w:val="000000"/>
        </w:rPr>
      </w:pPr>
      <w:r w:rsidRPr="00F549D8">
        <w:rPr>
          <w:rFonts w:asciiTheme="minorHAnsi" w:eastAsia="Calibri" w:hAnsiTheme="minorHAnsi" w:cstheme="minorHAnsi"/>
          <w:b/>
          <w:color w:val="000000"/>
        </w:rPr>
        <w:t>Vechime minimă în specialitate</w:t>
      </w:r>
      <w:r w:rsidRPr="00F549D8">
        <w:rPr>
          <w:rFonts w:asciiTheme="minorHAnsi" w:eastAsia="Calibri" w:hAnsiTheme="minorHAnsi" w:cstheme="minorHAnsi"/>
          <w:bCs/>
          <w:color w:val="000000"/>
        </w:rPr>
        <w:t>: Experiență sub 5 ani</w:t>
      </w:r>
    </w:p>
    <w:p w14:paraId="742F50F3" w14:textId="77777777" w:rsidR="00036CB2" w:rsidRPr="00213112" w:rsidRDefault="00036CB2" w:rsidP="00036CB2">
      <w:pPr>
        <w:widowControl/>
        <w:autoSpaceDE/>
        <w:autoSpaceDN/>
        <w:spacing w:line="360" w:lineRule="auto"/>
        <w:jc w:val="both"/>
        <w:rPr>
          <w:rFonts w:asciiTheme="minorHAnsi" w:eastAsia="Calibri" w:hAnsiTheme="minorHAnsi" w:cstheme="minorHAnsi"/>
          <w:bCs/>
          <w:color w:val="000000"/>
        </w:rPr>
      </w:pPr>
    </w:p>
    <w:p w14:paraId="564165CC" w14:textId="3E6CE5F8" w:rsidR="00036CB2" w:rsidRPr="00213112" w:rsidRDefault="00036CB2" w:rsidP="00036CB2">
      <w:pPr>
        <w:spacing w:line="360" w:lineRule="auto"/>
        <w:jc w:val="both"/>
        <w:rPr>
          <w:rFonts w:asciiTheme="minorHAnsi" w:hAnsiTheme="minorHAnsi" w:cstheme="minorHAnsi"/>
          <w:b/>
          <w:bCs/>
          <w:iCs/>
        </w:rPr>
      </w:pPr>
      <w:r w:rsidRPr="00213112">
        <w:rPr>
          <w:rFonts w:asciiTheme="minorHAnsi" w:hAnsiTheme="minorHAnsi" w:cstheme="minorHAnsi"/>
          <w:b/>
          <w:color w:val="000000"/>
        </w:rPr>
        <w:t xml:space="preserve">Grila de recrutare și selecție </w:t>
      </w:r>
      <w:r w:rsidRPr="00213112">
        <w:rPr>
          <w:rFonts w:asciiTheme="minorHAnsi" w:hAnsiTheme="minorHAnsi" w:cstheme="minorHAnsi"/>
          <w:b/>
          <w:bCs/>
          <w:iCs/>
        </w:rPr>
        <w:t xml:space="preserve">EXPERT GRUP ȚINTĂ </w:t>
      </w:r>
      <w:r w:rsidRPr="00036CB2">
        <w:rPr>
          <w:rFonts w:asciiTheme="minorHAnsi" w:hAnsiTheme="minorHAnsi" w:cstheme="minorHAnsi"/>
          <w:b/>
          <w:bCs/>
          <w:iCs/>
        </w:rPr>
        <w:t>A1.2, A1.3</w:t>
      </w:r>
      <w:r w:rsidRPr="00213112">
        <w:rPr>
          <w:rFonts w:asciiTheme="minorHAnsi" w:hAnsiTheme="minorHAnsi" w:cstheme="minorHAnsi"/>
          <w:b/>
          <w:color w:val="000000"/>
        </w:rPr>
        <w:t>, experiență sub 5 ani – etapa 2 evaluare dosar:</w:t>
      </w:r>
    </w:p>
    <w:p w14:paraId="25EB3620" w14:textId="77777777" w:rsidR="00036CB2" w:rsidRPr="00F549D8" w:rsidRDefault="00036CB2" w:rsidP="00036CB2">
      <w:pPr>
        <w:widowControl/>
        <w:autoSpaceDE/>
        <w:autoSpaceDN/>
        <w:spacing w:line="360" w:lineRule="auto"/>
        <w:jc w:val="both"/>
        <w:rPr>
          <w:rFonts w:asciiTheme="minorHAnsi" w:eastAsia="Calibri" w:hAnsiTheme="minorHAnsi" w:cstheme="minorHAnsi"/>
          <w:bCs/>
          <w:color w:val="00000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036CB2" w:rsidRPr="00213112" w14:paraId="56D4E87A" w14:textId="77777777" w:rsidTr="00140B10">
        <w:tc>
          <w:tcPr>
            <w:tcW w:w="5495" w:type="dxa"/>
          </w:tcPr>
          <w:p w14:paraId="4B883C7F" w14:textId="77777777" w:rsidR="00036CB2" w:rsidRPr="00213112" w:rsidRDefault="00036CB2" w:rsidP="00140B10">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4485A9EE" w14:textId="77777777" w:rsidR="00036CB2" w:rsidRPr="00213112" w:rsidRDefault="00036CB2" w:rsidP="00140B10">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036CB2" w:rsidRPr="00213112" w14:paraId="6D3B8080" w14:textId="77777777" w:rsidTr="00140B10">
        <w:tc>
          <w:tcPr>
            <w:tcW w:w="5495" w:type="dxa"/>
          </w:tcPr>
          <w:p w14:paraId="40E76211"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07AA068A"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0-2 ani: 10 puncte</w:t>
            </w:r>
          </w:p>
          <w:p w14:paraId="20C97FE0"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3-5 ani: 20 puncte</w:t>
            </w:r>
          </w:p>
        </w:tc>
      </w:tr>
      <w:tr w:rsidR="00036CB2" w:rsidRPr="00213112" w14:paraId="1C893E11" w14:textId="77777777" w:rsidTr="00140B10">
        <w:tc>
          <w:tcPr>
            <w:tcW w:w="5495" w:type="dxa"/>
          </w:tcPr>
          <w:p w14:paraId="1EBD9D52"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în derularea de activități care implică elaborare/gestionare documentație</w:t>
            </w:r>
          </w:p>
        </w:tc>
        <w:tc>
          <w:tcPr>
            <w:tcW w:w="4281" w:type="dxa"/>
            <w:vAlign w:val="center"/>
          </w:tcPr>
          <w:p w14:paraId="6B491F24"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1 an – 10 puncte</w:t>
            </w:r>
          </w:p>
          <w:p w14:paraId="6F3C8570"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2 an – 20 puncte</w:t>
            </w:r>
          </w:p>
          <w:p w14:paraId="7FD8001C"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peste 2 ani – 30 puncte</w:t>
            </w:r>
          </w:p>
        </w:tc>
      </w:tr>
      <w:tr w:rsidR="00036CB2" w:rsidRPr="00213112" w14:paraId="0A1D8100" w14:textId="77777777" w:rsidTr="00140B10">
        <w:tc>
          <w:tcPr>
            <w:tcW w:w="5495" w:type="dxa"/>
          </w:tcPr>
          <w:p w14:paraId="581ECA72"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Cunoștințe IT relevante pentru activitate (ex: Excel, MySMIS, gestionare baze de date)</w:t>
            </w:r>
          </w:p>
        </w:tc>
        <w:tc>
          <w:tcPr>
            <w:tcW w:w="4281" w:type="dxa"/>
            <w:vAlign w:val="center"/>
          </w:tcPr>
          <w:p w14:paraId="30496110"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10 puncte</w:t>
            </w:r>
          </w:p>
        </w:tc>
      </w:tr>
      <w:tr w:rsidR="00036CB2" w:rsidRPr="00213112" w14:paraId="69E0282E" w14:textId="77777777" w:rsidTr="00140B10">
        <w:tc>
          <w:tcPr>
            <w:tcW w:w="5495" w:type="dxa"/>
          </w:tcPr>
          <w:p w14:paraId="28EA9CD7"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în implementarea de proiecte cu finanțare nerambursabilă</w:t>
            </w:r>
          </w:p>
        </w:tc>
        <w:tc>
          <w:tcPr>
            <w:tcW w:w="4281" w:type="dxa"/>
            <w:vAlign w:val="center"/>
          </w:tcPr>
          <w:p w14:paraId="4B8FB4A7"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1 proiect – 10 puncte</w:t>
            </w:r>
          </w:p>
          <w:p w14:paraId="63124E9F"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2 - 3 proiecte – 15 puncte</w:t>
            </w:r>
          </w:p>
          <w:p w14:paraId="505F0F70"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peste 3 proiecte – 20 puncte</w:t>
            </w:r>
          </w:p>
        </w:tc>
      </w:tr>
      <w:tr w:rsidR="00036CB2" w:rsidRPr="00213112" w14:paraId="3FDE21BA" w14:textId="77777777" w:rsidTr="00140B10">
        <w:tc>
          <w:tcPr>
            <w:tcW w:w="5495" w:type="dxa"/>
          </w:tcPr>
          <w:p w14:paraId="57726D83" w14:textId="77777777" w:rsidR="00036CB2" w:rsidRPr="00213112" w:rsidRDefault="00036CB2" w:rsidP="00140B10">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5BE01DA5" w14:textId="77777777" w:rsidR="00036CB2" w:rsidRPr="00213112" w:rsidRDefault="00036CB2" w:rsidP="00140B10">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1(nesatisfăcător) – 20 (foarte bine)</w:t>
            </w:r>
          </w:p>
        </w:tc>
      </w:tr>
      <w:tr w:rsidR="00036CB2" w:rsidRPr="00213112" w14:paraId="0E84B8E4" w14:textId="77777777" w:rsidTr="00140B10">
        <w:tc>
          <w:tcPr>
            <w:tcW w:w="5495" w:type="dxa"/>
            <w:vAlign w:val="center"/>
          </w:tcPr>
          <w:p w14:paraId="47C0ADCB" w14:textId="77777777" w:rsidR="00036CB2" w:rsidRPr="00213112" w:rsidRDefault="00036CB2" w:rsidP="00140B10">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45D81AB0" w14:textId="77777777" w:rsidR="00036CB2" w:rsidRPr="00213112" w:rsidRDefault="00036CB2" w:rsidP="00140B10">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0C15CFC2" w14:textId="77777777" w:rsidR="00D52029" w:rsidRPr="00213112" w:rsidRDefault="00D52029" w:rsidP="00213112">
      <w:pPr>
        <w:tabs>
          <w:tab w:val="left" w:pos="2292"/>
        </w:tabs>
        <w:spacing w:line="360" w:lineRule="auto"/>
        <w:jc w:val="both"/>
        <w:rPr>
          <w:rFonts w:asciiTheme="minorHAnsi" w:hAnsiTheme="minorHAnsi" w:cstheme="minorHAnsi"/>
          <w:b/>
        </w:rPr>
      </w:pPr>
    </w:p>
    <w:p w14:paraId="437E79AA" w14:textId="07B2485F" w:rsidR="008D74F7" w:rsidRPr="00213112" w:rsidRDefault="008D74F7" w:rsidP="00213112">
      <w:pPr>
        <w:pStyle w:val="ListParagraph"/>
        <w:numPr>
          <w:ilvl w:val="0"/>
          <w:numId w:val="1"/>
        </w:numPr>
        <w:spacing w:line="360" w:lineRule="auto"/>
        <w:ind w:left="284" w:hanging="284"/>
        <w:rPr>
          <w:rFonts w:asciiTheme="minorHAnsi" w:hAnsiTheme="minorHAnsi" w:cstheme="minorHAnsi"/>
          <w:b/>
          <w:bCs/>
          <w:iCs/>
        </w:rPr>
      </w:pPr>
      <w:r w:rsidRPr="00213112">
        <w:rPr>
          <w:rFonts w:asciiTheme="minorHAnsi" w:hAnsiTheme="minorHAnsi" w:cstheme="minorHAnsi"/>
        </w:rPr>
        <w:t xml:space="preserve"> </w:t>
      </w:r>
      <w:r w:rsidRPr="00213112">
        <w:rPr>
          <w:rFonts w:asciiTheme="minorHAnsi" w:hAnsiTheme="minorHAnsi" w:cstheme="minorHAnsi"/>
          <w:b/>
          <w:bCs/>
          <w:iCs/>
        </w:rPr>
        <w:t>EXPERT GRUP ȚINTĂ A2.2, A2.3, A2.4</w:t>
      </w:r>
    </w:p>
    <w:p w14:paraId="660E3C75" w14:textId="77777777" w:rsidR="008D74F7" w:rsidRPr="00213112" w:rsidRDefault="008D74F7" w:rsidP="00213112">
      <w:pPr>
        <w:spacing w:before="42" w:line="360" w:lineRule="auto"/>
        <w:jc w:val="both"/>
        <w:rPr>
          <w:rFonts w:asciiTheme="minorHAnsi" w:hAnsiTheme="minorHAnsi" w:cstheme="minorHAnsi"/>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noProof/>
          <w:spacing w:val="-1"/>
        </w:rPr>
        <w:t xml:space="preserve"> </w:t>
      </w:r>
      <w:r w:rsidRPr="00213112">
        <w:rPr>
          <w:rFonts w:asciiTheme="minorHAnsi" w:hAnsiTheme="minorHAnsi" w:cstheme="minorHAnsi"/>
        </w:rPr>
        <w:t>243212 Specialist relații sociale</w:t>
      </w:r>
    </w:p>
    <w:p w14:paraId="4B323C34" w14:textId="77777777" w:rsidR="008D74F7" w:rsidRPr="00213112" w:rsidRDefault="008D74F7" w:rsidP="00213112">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sidRPr="00213112">
        <w:rPr>
          <w:rFonts w:asciiTheme="minorHAnsi" w:hAnsiTheme="minorHAnsi" w:cstheme="minorHAnsi"/>
          <w:bCs/>
          <w:noProof/>
        </w:rPr>
        <w:t>sub 5 ani</w:t>
      </w:r>
    </w:p>
    <w:p w14:paraId="613C7FB7" w14:textId="77777777" w:rsidR="008D74F7" w:rsidRPr="00213112" w:rsidRDefault="008D74F7" w:rsidP="00213112">
      <w:pPr>
        <w:tabs>
          <w:tab w:val="left" w:pos="2292"/>
        </w:tabs>
        <w:spacing w:line="360" w:lineRule="auto"/>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338107E0" w14:textId="6BE2C285"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Are rol in activitatea de identificare si de acordare sprijin GT vulnerabil în cadrul activităților de informare, screening și sprijin în vederea stabilirii diagnosticului, precum și pe parcursul follow-up-ului</w:t>
      </w:r>
    </w:p>
    <w:p w14:paraId="7817E653" w14:textId="77777777" w:rsidR="00F549D8" w:rsidRPr="00F549D8" w:rsidRDefault="00F549D8" w:rsidP="00213112">
      <w:pPr>
        <w:widowControl/>
        <w:autoSpaceDE/>
        <w:autoSpaceDN/>
        <w:spacing w:line="360" w:lineRule="auto"/>
        <w:jc w:val="both"/>
        <w:rPr>
          <w:rFonts w:asciiTheme="minorHAnsi" w:eastAsia="Calibri" w:hAnsiTheme="minorHAnsi" w:cstheme="minorHAnsi"/>
          <w:color w:val="000000"/>
        </w:rPr>
      </w:pPr>
    </w:p>
    <w:p w14:paraId="4524C863"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Participă la elaborarea metodologiei de identificare, recrutare și selecție a grupului țintă pentru subactivitățile A2.2-A2.4);</w:t>
      </w:r>
    </w:p>
    <w:p w14:paraId="2F28576E"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Realizează și gestionează baza de date electronică a dosarelor de grup țintă aferent A2.2-A2.4;</w:t>
      </w:r>
    </w:p>
    <w:p w14:paraId="39AEEC28"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Se asigură de existența și conformitatea documentelor care atestă apartenența la grupul țintă;</w:t>
      </w:r>
    </w:p>
    <w:p w14:paraId="06A6822B"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Participă la identificarea și maparea grupurilor vulnerabile eligibile pentru screening;</w:t>
      </w:r>
    </w:p>
    <w:p w14:paraId="3CDC519C"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Participă la activitățile de informare, educare și conștientizare a GT vulnerabil pentru participarea la activitățile de screening;</w:t>
      </w:r>
    </w:p>
    <w:p w14:paraId="6B33AB08"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Înregistrează în Mysmis dosarele GT aferent A2.2-A2.4;</w:t>
      </w:r>
    </w:p>
    <w:p w14:paraId="3835382F"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Participă la activitatea de arhivare a documentelor GT pentru subactivitățile A2.2-A2.4;</w:t>
      </w:r>
    </w:p>
    <w:p w14:paraId="6CB93AAA"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Verifică și răspunde pentru realizarea tuturor documentelor/formularelor relevante aferente grupului țintă aferent subactivităților A.22.-A2.4;</w:t>
      </w:r>
    </w:p>
    <w:p w14:paraId="190C7290"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Menține o comunicare eficientă cu toate părțile implicate (experți parteneri, grup țintă) pentru a asigura alinierea la obiectivele proiectului;</w:t>
      </w:r>
    </w:p>
    <w:p w14:paraId="0D93B9E2"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Realizează rapoarte/informări/note/documentări privind activitatea specifică, în vederea asigurării bunei derulări a activităților proiectului;</w:t>
      </w:r>
    </w:p>
    <w:p w14:paraId="774ED616"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2677F2AB"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62A55A84"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Respectă planul de lucru al proiectului;</w:t>
      </w:r>
    </w:p>
    <w:p w14:paraId="7C8E7655"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Întocmește lunar Raportul de activitate și Fișa individuală de pontaj;</w:t>
      </w:r>
    </w:p>
    <w:p w14:paraId="005E88CE"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Utilizează corect și eficient bunurile aflate în gestiunea proiectului;</w:t>
      </w:r>
    </w:p>
    <w:p w14:paraId="45B2E5EE"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Respectă principiul dezvoltării durabile, principiul utilizării eficiente a resurselor și principiul egalității de șanse și tratament;</w:t>
      </w:r>
    </w:p>
    <w:p w14:paraId="7B2BC3E9"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F549D8">
        <w:rPr>
          <w:rFonts w:asciiTheme="minorHAnsi" w:eastAsia="Calibri" w:hAnsiTheme="minorHAnsi" w:cstheme="minorHAnsi"/>
          <w:color w:val="000000"/>
        </w:rPr>
        <w:t>Răspunde pentru îndeplinirea calitativă și cantitativă a sarcinilor ce îi revin conform fișei postului;</w:t>
      </w:r>
    </w:p>
    <w:p w14:paraId="5907B1D0" w14:textId="77777777" w:rsidR="00F549D8" w:rsidRPr="00F549D8" w:rsidRDefault="00F54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lang w:val="it-IT"/>
        </w:rPr>
      </w:pPr>
      <w:r w:rsidRPr="00F549D8">
        <w:rPr>
          <w:rFonts w:asciiTheme="minorHAnsi" w:eastAsia="Calibr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173D4F42" w14:textId="77777777" w:rsidR="00F549D8" w:rsidRPr="00F549D8" w:rsidRDefault="00F549D8" w:rsidP="00213112">
      <w:pPr>
        <w:widowControl/>
        <w:autoSpaceDE/>
        <w:autoSpaceDN/>
        <w:spacing w:line="360" w:lineRule="auto"/>
        <w:ind w:left="360"/>
        <w:jc w:val="both"/>
        <w:rPr>
          <w:rFonts w:asciiTheme="minorHAnsi" w:eastAsia="Calibri" w:hAnsiTheme="minorHAnsi" w:cstheme="minorHAnsi"/>
        </w:rPr>
      </w:pPr>
    </w:p>
    <w:p w14:paraId="26165086" w14:textId="77777777" w:rsidR="00F549D8" w:rsidRPr="00F549D8" w:rsidRDefault="00F549D8" w:rsidP="00213112">
      <w:pPr>
        <w:widowControl/>
        <w:autoSpaceDE/>
        <w:autoSpaceDN/>
        <w:spacing w:line="360" w:lineRule="auto"/>
        <w:jc w:val="both"/>
        <w:rPr>
          <w:rFonts w:asciiTheme="minorHAnsi" w:eastAsia="Calibri" w:hAnsiTheme="minorHAnsi" w:cstheme="minorHAnsi"/>
          <w:b/>
          <w:color w:val="000000"/>
        </w:rPr>
      </w:pPr>
      <w:r w:rsidRPr="00F549D8">
        <w:rPr>
          <w:rFonts w:asciiTheme="minorHAnsi" w:eastAsia="Calibri" w:hAnsiTheme="minorHAnsi" w:cstheme="minorHAnsi"/>
          <w:b/>
          <w:color w:val="000000"/>
        </w:rPr>
        <w:t>Calificări și experiență:</w:t>
      </w:r>
    </w:p>
    <w:p w14:paraId="411BEB56" w14:textId="77777777" w:rsidR="00F549D8" w:rsidRPr="00F549D8" w:rsidRDefault="00F549D8" w:rsidP="00213112">
      <w:pPr>
        <w:widowControl/>
        <w:autoSpaceDE/>
        <w:autoSpaceDN/>
        <w:spacing w:line="360" w:lineRule="auto"/>
        <w:jc w:val="both"/>
        <w:rPr>
          <w:rFonts w:asciiTheme="minorHAnsi" w:eastAsia="Calibri" w:hAnsiTheme="minorHAnsi" w:cstheme="minorHAnsi"/>
          <w:bCs/>
          <w:color w:val="000000"/>
        </w:rPr>
      </w:pPr>
      <w:r w:rsidRPr="00F549D8">
        <w:rPr>
          <w:rFonts w:asciiTheme="minorHAnsi" w:eastAsia="Calibri" w:hAnsiTheme="minorHAnsi" w:cstheme="minorHAnsi"/>
          <w:b/>
          <w:color w:val="000000"/>
        </w:rPr>
        <w:t>Studii</w:t>
      </w:r>
      <w:r w:rsidRPr="00F549D8">
        <w:rPr>
          <w:rFonts w:asciiTheme="minorHAnsi" w:eastAsia="Calibri" w:hAnsiTheme="minorHAnsi" w:cstheme="minorHAnsi"/>
          <w:bCs/>
          <w:color w:val="000000"/>
        </w:rPr>
        <w:t>: Studii superioare</w:t>
      </w:r>
    </w:p>
    <w:p w14:paraId="67202718" w14:textId="77777777" w:rsidR="00F549D8" w:rsidRPr="00213112" w:rsidRDefault="00F549D8" w:rsidP="00213112">
      <w:pPr>
        <w:widowControl/>
        <w:autoSpaceDE/>
        <w:autoSpaceDN/>
        <w:spacing w:line="360" w:lineRule="auto"/>
        <w:jc w:val="both"/>
        <w:rPr>
          <w:rFonts w:asciiTheme="minorHAnsi" w:eastAsia="Calibri" w:hAnsiTheme="minorHAnsi" w:cstheme="minorHAnsi"/>
          <w:bCs/>
          <w:color w:val="000000"/>
        </w:rPr>
      </w:pPr>
      <w:r w:rsidRPr="00F549D8">
        <w:rPr>
          <w:rFonts w:asciiTheme="minorHAnsi" w:eastAsia="Calibri" w:hAnsiTheme="minorHAnsi" w:cstheme="minorHAnsi"/>
          <w:b/>
          <w:color w:val="000000"/>
        </w:rPr>
        <w:t>Vechime minimă în specialitate</w:t>
      </w:r>
      <w:r w:rsidRPr="00F549D8">
        <w:rPr>
          <w:rFonts w:asciiTheme="minorHAnsi" w:eastAsia="Calibri" w:hAnsiTheme="minorHAnsi" w:cstheme="minorHAnsi"/>
          <w:bCs/>
          <w:color w:val="000000"/>
        </w:rPr>
        <w:t>: Experiență sub 5 ani</w:t>
      </w:r>
    </w:p>
    <w:p w14:paraId="3D0D3C42" w14:textId="77777777" w:rsidR="00F549D8" w:rsidRPr="00213112" w:rsidRDefault="00F549D8" w:rsidP="00213112">
      <w:pPr>
        <w:widowControl/>
        <w:autoSpaceDE/>
        <w:autoSpaceDN/>
        <w:spacing w:line="360" w:lineRule="auto"/>
        <w:jc w:val="both"/>
        <w:rPr>
          <w:rFonts w:asciiTheme="minorHAnsi" w:eastAsia="Calibri" w:hAnsiTheme="minorHAnsi" w:cstheme="minorHAnsi"/>
          <w:bCs/>
          <w:color w:val="000000"/>
        </w:rPr>
      </w:pPr>
    </w:p>
    <w:p w14:paraId="78FD9A50" w14:textId="26B2FD1C" w:rsidR="009906C8" w:rsidRPr="00213112" w:rsidRDefault="009906C8" w:rsidP="00213112">
      <w:pPr>
        <w:spacing w:line="360" w:lineRule="auto"/>
        <w:jc w:val="both"/>
        <w:rPr>
          <w:rFonts w:asciiTheme="minorHAnsi" w:hAnsiTheme="minorHAnsi" w:cstheme="minorHAnsi"/>
          <w:b/>
          <w:bCs/>
          <w:iCs/>
        </w:rPr>
      </w:pPr>
      <w:r w:rsidRPr="00213112">
        <w:rPr>
          <w:rFonts w:asciiTheme="minorHAnsi" w:hAnsiTheme="minorHAnsi" w:cstheme="minorHAnsi"/>
          <w:b/>
          <w:color w:val="000000"/>
        </w:rPr>
        <w:t xml:space="preserve">Grila de recrutare și selecție </w:t>
      </w:r>
      <w:r w:rsidRPr="00213112">
        <w:rPr>
          <w:rFonts w:asciiTheme="minorHAnsi" w:hAnsiTheme="minorHAnsi" w:cstheme="minorHAnsi"/>
          <w:b/>
          <w:bCs/>
          <w:iCs/>
        </w:rPr>
        <w:t>EXPERT GRUP ȚINTĂ A2.2, A2.3, A2.4</w:t>
      </w:r>
      <w:r w:rsidRPr="00213112">
        <w:rPr>
          <w:rFonts w:asciiTheme="minorHAnsi" w:hAnsiTheme="minorHAnsi" w:cstheme="minorHAnsi"/>
          <w:b/>
          <w:color w:val="000000"/>
        </w:rPr>
        <w:t>, experiență sub 5 ani – etapa 2 evaluare dosar:</w:t>
      </w:r>
    </w:p>
    <w:p w14:paraId="0BACA333" w14:textId="77777777" w:rsidR="009906C8" w:rsidRPr="00F549D8" w:rsidRDefault="009906C8" w:rsidP="00213112">
      <w:pPr>
        <w:widowControl/>
        <w:autoSpaceDE/>
        <w:autoSpaceDN/>
        <w:spacing w:line="360" w:lineRule="auto"/>
        <w:jc w:val="both"/>
        <w:rPr>
          <w:rFonts w:asciiTheme="minorHAnsi" w:eastAsia="Calibri" w:hAnsiTheme="minorHAnsi" w:cstheme="minorHAnsi"/>
          <w:bCs/>
          <w:color w:val="00000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9906C8" w:rsidRPr="00213112" w14:paraId="6FC41B81" w14:textId="77777777" w:rsidTr="000F1477">
        <w:tc>
          <w:tcPr>
            <w:tcW w:w="5495" w:type="dxa"/>
          </w:tcPr>
          <w:p w14:paraId="1C64B556" w14:textId="77777777" w:rsidR="009906C8" w:rsidRPr="00213112" w:rsidRDefault="009906C8"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5E8D5A0A" w14:textId="77777777" w:rsidR="009906C8" w:rsidRPr="00213112" w:rsidRDefault="009906C8"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9906C8" w:rsidRPr="00213112" w14:paraId="4E136499" w14:textId="77777777" w:rsidTr="000F1477">
        <w:tc>
          <w:tcPr>
            <w:tcW w:w="5495" w:type="dxa"/>
          </w:tcPr>
          <w:p w14:paraId="516016F4"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6E5D687A"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0-2 ani: 10 puncte</w:t>
            </w:r>
          </w:p>
          <w:p w14:paraId="107E085C"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3-5 ani: 20 puncte</w:t>
            </w:r>
          </w:p>
        </w:tc>
      </w:tr>
      <w:tr w:rsidR="009906C8" w:rsidRPr="00213112" w14:paraId="3C2445C6" w14:textId="77777777" w:rsidTr="000F1477">
        <w:tc>
          <w:tcPr>
            <w:tcW w:w="5495" w:type="dxa"/>
          </w:tcPr>
          <w:p w14:paraId="59071DBE"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în derularea de activități care implică elaborare/gestionare documentație</w:t>
            </w:r>
          </w:p>
        </w:tc>
        <w:tc>
          <w:tcPr>
            <w:tcW w:w="4281" w:type="dxa"/>
            <w:vAlign w:val="center"/>
          </w:tcPr>
          <w:p w14:paraId="010CEBE7"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1 an – 10 puncte</w:t>
            </w:r>
          </w:p>
          <w:p w14:paraId="67C2A347"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2 an – 20 puncte</w:t>
            </w:r>
          </w:p>
          <w:p w14:paraId="30FEDAFF"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peste 2 ani – 30 puncte</w:t>
            </w:r>
          </w:p>
        </w:tc>
      </w:tr>
      <w:tr w:rsidR="009906C8" w:rsidRPr="00213112" w14:paraId="6A7DA0E7" w14:textId="77777777" w:rsidTr="000F1477">
        <w:tc>
          <w:tcPr>
            <w:tcW w:w="5495" w:type="dxa"/>
          </w:tcPr>
          <w:p w14:paraId="56958E4D"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Cunoștințe IT relevante pentru activitate (ex: Excel, MySMIS, gestionare baze de date)</w:t>
            </w:r>
          </w:p>
        </w:tc>
        <w:tc>
          <w:tcPr>
            <w:tcW w:w="4281" w:type="dxa"/>
            <w:vAlign w:val="center"/>
          </w:tcPr>
          <w:p w14:paraId="428103DA"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10 puncte</w:t>
            </w:r>
          </w:p>
        </w:tc>
      </w:tr>
      <w:tr w:rsidR="009906C8" w:rsidRPr="00213112" w14:paraId="47DDD609" w14:textId="77777777" w:rsidTr="000F1477">
        <w:tc>
          <w:tcPr>
            <w:tcW w:w="5495" w:type="dxa"/>
          </w:tcPr>
          <w:p w14:paraId="7092AE88"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în implementarea de proiecte cu finanțare nerambursabilă</w:t>
            </w:r>
          </w:p>
        </w:tc>
        <w:tc>
          <w:tcPr>
            <w:tcW w:w="4281" w:type="dxa"/>
            <w:vAlign w:val="center"/>
          </w:tcPr>
          <w:p w14:paraId="463E97D5"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1 proiect – 10 puncte</w:t>
            </w:r>
          </w:p>
          <w:p w14:paraId="6A53AD1A"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2 - 3 proiecte – 15 puncte</w:t>
            </w:r>
          </w:p>
          <w:p w14:paraId="2724BFC6"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peste 3 proiecte – 20 puncte</w:t>
            </w:r>
          </w:p>
        </w:tc>
      </w:tr>
      <w:tr w:rsidR="009906C8" w:rsidRPr="00213112" w14:paraId="79355CC1" w14:textId="77777777" w:rsidTr="000F1477">
        <w:tc>
          <w:tcPr>
            <w:tcW w:w="5495" w:type="dxa"/>
          </w:tcPr>
          <w:p w14:paraId="2468FF92" w14:textId="77777777" w:rsidR="009906C8" w:rsidRPr="00213112" w:rsidRDefault="009906C8"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6B2157E2" w14:textId="77777777" w:rsidR="009906C8" w:rsidRPr="00213112" w:rsidRDefault="009906C8" w:rsidP="00213112">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1(nesatisfăcător) – 20 (foarte bine)</w:t>
            </w:r>
          </w:p>
        </w:tc>
      </w:tr>
      <w:tr w:rsidR="009906C8" w:rsidRPr="00213112" w14:paraId="1243E086" w14:textId="77777777" w:rsidTr="000F1477">
        <w:tc>
          <w:tcPr>
            <w:tcW w:w="5495" w:type="dxa"/>
            <w:vAlign w:val="center"/>
          </w:tcPr>
          <w:p w14:paraId="0F34486F" w14:textId="77777777" w:rsidR="009906C8" w:rsidRPr="00213112" w:rsidRDefault="009906C8"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63CB8896" w14:textId="77777777" w:rsidR="009906C8" w:rsidRPr="00213112" w:rsidRDefault="009906C8"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55ACD262" w14:textId="77777777" w:rsidR="00F549D8" w:rsidRPr="00213112" w:rsidRDefault="00F549D8" w:rsidP="00213112">
      <w:pPr>
        <w:tabs>
          <w:tab w:val="left" w:pos="2292"/>
        </w:tabs>
        <w:spacing w:line="360" w:lineRule="auto"/>
        <w:jc w:val="both"/>
        <w:rPr>
          <w:rFonts w:asciiTheme="minorHAnsi" w:hAnsiTheme="minorHAnsi" w:cstheme="minorHAnsi"/>
          <w:b/>
          <w:highlight w:val="yellow"/>
        </w:rPr>
      </w:pPr>
    </w:p>
    <w:p w14:paraId="40FB44DF" w14:textId="5A073140" w:rsidR="00672350" w:rsidRPr="00213112" w:rsidRDefault="00672350" w:rsidP="00213112">
      <w:pPr>
        <w:pStyle w:val="ListParagraph"/>
        <w:numPr>
          <w:ilvl w:val="0"/>
          <w:numId w:val="1"/>
        </w:numPr>
        <w:spacing w:line="360" w:lineRule="auto"/>
        <w:ind w:left="284" w:hanging="284"/>
        <w:rPr>
          <w:rFonts w:asciiTheme="minorHAnsi" w:hAnsiTheme="minorHAnsi" w:cstheme="minorHAnsi"/>
          <w:b/>
          <w:bCs/>
        </w:rPr>
      </w:pPr>
      <w:r w:rsidRPr="00213112">
        <w:rPr>
          <w:rFonts w:asciiTheme="minorHAnsi" w:hAnsiTheme="minorHAnsi" w:cstheme="minorHAnsi"/>
          <w:b/>
          <w:bCs/>
        </w:rPr>
        <w:t>EXPERT COORDONATOR SOLUTII INFORMATICE</w:t>
      </w:r>
    </w:p>
    <w:p w14:paraId="4ACE3080" w14:textId="5A3EE87E" w:rsidR="00672350" w:rsidRPr="00213112" w:rsidRDefault="00672350" w:rsidP="00213112">
      <w:pPr>
        <w:spacing w:line="360" w:lineRule="auto"/>
        <w:rPr>
          <w:rFonts w:asciiTheme="minorHAnsi" w:hAnsiTheme="minorHAnsi" w:cstheme="minorHAnsi"/>
        </w:rPr>
      </w:pPr>
      <w:r w:rsidRPr="00213112">
        <w:rPr>
          <w:rFonts w:asciiTheme="minorHAnsi" w:hAnsiTheme="minorHAnsi" w:cstheme="minorHAnsi"/>
          <w:b/>
          <w:bCs/>
        </w:rPr>
        <w:t xml:space="preserve">Cod ocupație: </w:t>
      </w:r>
      <w:r w:rsidR="00285942" w:rsidRPr="00213112">
        <w:rPr>
          <w:rFonts w:asciiTheme="minorHAnsi" w:hAnsiTheme="minorHAnsi" w:cstheme="minorHAnsi"/>
        </w:rPr>
        <w:t>252901 Specialist SIG/IT</w:t>
      </w:r>
    </w:p>
    <w:p w14:paraId="6327805B" w14:textId="77777777" w:rsidR="00672350" w:rsidRPr="00213112" w:rsidRDefault="00672350" w:rsidP="00213112">
      <w:pPr>
        <w:spacing w:line="360" w:lineRule="auto"/>
        <w:rPr>
          <w:rFonts w:asciiTheme="minorHAnsi" w:hAnsiTheme="minorHAnsi" w:cstheme="minorHAnsi"/>
          <w:b/>
          <w:bCs/>
        </w:rPr>
      </w:pPr>
      <w:r w:rsidRPr="00213112">
        <w:rPr>
          <w:rFonts w:asciiTheme="minorHAnsi" w:hAnsiTheme="minorHAnsi" w:cstheme="minorHAnsi"/>
          <w:b/>
          <w:bCs/>
        </w:rPr>
        <w:t>Categoria în care se încadrează expertul conform Orientări generale–nivel de experiență: sub 5 ani</w:t>
      </w:r>
    </w:p>
    <w:p w14:paraId="4FDB377D" w14:textId="7D740570" w:rsidR="00672350" w:rsidRPr="00213112" w:rsidRDefault="00672350" w:rsidP="00213112">
      <w:pPr>
        <w:spacing w:line="360" w:lineRule="auto"/>
        <w:rPr>
          <w:rFonts w:asciiTheme="minorHAnsi" w:hAnsiTheme="minorHAnsi" w:cstheme="minorHAnsi"/>
          <w:b/>
          <w:bCs/>
        </w:rPr>
      </w:pPr>
      <w:r w:rsidRPr="00213112">
        <w:rPr>
          <w:rFonts w:asciiTheme="minorHAnsi" w:hAnsiTheme="minorHAnsi" w:cstheme="minorHAnsi"/>
          <w:b/>
          <w:bCs/>
        </w:rPr>
        <w:t>Descriere activități, responsabilități specifice postului:</w:t>
      </w:r>
    </w:p>
    <w:p w14:paraId="628022F6" w14:textId="3C63532E" w:rsidR="00285942" w:rsidRPr="0021311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Gestionează elaborarea și dezvoltarea sistemului de informații și a infrastructurii IT aferente programului de screening pentru cancerul pulmonar, coordonând implementarea Registrului de screening, asigurând integrarea și funcționalitatea acestuia pentru înregistrarea datelor, monitorizarea serviciilor și evaluarea standardelor de calitate și siguranță.</w:t>
      </w:r>
    </w:p>
    <w:p w14:paraId="72FF1669" w14:textId="2E93430D"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lastRenderedPageBreak/>
        <w:t>Coordonează activitățile de proiectare, dezvoltare și implementare a soluțiilor informatice pentru Registrul de screening cancer pulmonar;</w:t>
      </w:r>
    </w:p>
    <w:p w14:paraId="3F0BA272"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Definește arhitectura tehnică a sistemului, specificațiile hardware și software necesare pentru operarea Registrului de screening cancer pulmonar;</w:t>
      </w:r>
    </w:p>
    <w:p w14:paraId="3C63C342"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Colaborează cu echipa de dezvoltare pentru elaborarea și testarea funcționalităților sistemului informatic;</w:t>
      </w:r>
    </w:p>
    <w:p w14:paraId="5A469EA1"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Asigură compatibilitatea și interoperabilitatea sistemului informatic cu infrastructura IT existentă a instituțiilor partenere;</w:t>
      </w:r>
    </w:p>
    <w:p w14:paraId="624076A7"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Monitorizează procesele de administrare, mentenanță și actualizare ale Registrului de screening cancer pulmonar, asigurând funcționarea continuă și eficientă;</w:t>
      </w:r>
    </w:p>
    <w:p w14:paraId="5E14E1A6"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Supervizează activitățile de testare și validare a sistemului pentru asigurarea performanței și a conformității cu cerințele tehnice și de protecție a datelor;</w:t>
      </w:r>
    </w:p>
    <w:p w14:paraId="6221763E"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Asigură instruirea echipelor tehnice și medicale în utilizarea și administrarea Registrului de screening cancer pulmonar</w:t>
      </w:r>
    </w:p>
    <w:p w14:paraId="38C219AA"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Elaborează rapoarte periodice privind evoluția și performanța Registrului de screening cancer pulmonar, prezentând recomandări pentru îmbunătățirea acestuia.</w:t>
      </w:r>
    </w:p>
    <w:p w14:paraId="095F733E"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Realizează rapoarte/informări/note/documentări privind activitatea specifică, în vederea asigurării bunei derulări a activităților proiectului;</w:t>
      </w:r>
    </w:p>
    <w:p w14:paraId="2DD4B4E4"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542C5E7A"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45314B62"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Respectă planul de lucru al proiectului;</w:t>
      </w:r>
    </w:p>
    <w:p w14:paraId="0F25B902"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Întocmește lunar Raportul de activitate și Fișa individuală de pontaj;</w:t>
      </w:r>
    </w:p>
    <w:p w14:paraId="3537435D"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Utilizează corect și eficient bunurile aflate în gestiunea proiectului;</w:t>
      </w:r>
    </w:p>
    <w:p w14:paraId="2420251F"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Respectă principiul dezvoltării durabile, principiul utilizării eficiente a resurselor și principiul egalității de șanse și tratament;</w:t>
      </w:r>
    </w:p>
    <w:p w14:paraId="003CE40B"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85942">
        <w:rPr>
          <w:rFonts w:asciiTheme="minorHAnsi" w:eastAsia="Calibri" w:hAnsiTheme="minorHAnsi" w:cstheme="minorHAnsi"/>
          <w:color w:val="000000"/>
        </w:rPr>
        <w:t>Răspunde pentru îndeplinirea calitativă și cantitativă a sarcinilor ce îi revin conform fișei postului;</w:t>
      </w:r>
    </w:p>
    <w:p w14:paraId="3B051BF0" w14:textId="77777777" w:rsidR="00285942" w:rsidRPr="00285942" w:rsidRDefault="00285942"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lang w:val="it-IT"/>
        </w:rPr>
      </w:pPr>
      <w:r w:rsidRPr="00285942">
        <w:rPr>
          <w:rFonts w:asciiTheme="minorHAnsi" w:eastAsia="Calibri" w:hAnsiTheme="minorHAnsi" w:cstheme="minorHAnsi"/>
          <w:color w:val="000000"/>
        </w:rPr>
        <w:lastRenderedPageBreak/>
        <w:t>La încheierea contractului de muncă, toate documentele elaborate în cadrul proiectului vor fi îndosariate, etichetate, în vederea arhivării și predate sub semnătură șefului ierarhic superior.</w:t>
      </w:r>
    </w:p>
    <w:p w14:paraId="4E0DAAE4" w14:textId="77777777" w:rsidR="00285942" w:rsidRPr="00285942" w:rsidRDefault="00285942" w:rsidP="00213112">
      <w:pPr>
        <w:widowControl/>
        <w:autoSpaceDE/>
        <w:autoSpaceDN/>
        <w:spacing w:line="360" w:lineRule="auto"/>
        <w:ind w:left="360"/>
        <w:jc w:val="both"/>
        <w:rPr>
          <w:rFonts w:asciiTheme="minorHAnsi" w:eastAsia="Calibri" w:hAnsiTheme="minorHAnsi" w:cstheme="minorHAnsi"/>
        </w:rPr>
      </w:pPr>
    </w:p>
    <w:p w14:paraId="7D61D9D8" w14:textId="77777777" w:rsidR="00285942" w:rsidRPr="00285942" w:rsidRDefault="00285942" w:rsidP="00213112">
      <w:pPr>
        <w:widowControl/>
        <w:autoSpaceDE/>
        <w:autoSpaceDN/>
        <w:spacing w:line="360" w:lineRule="auto"/>
        <w:jc w:val="both"/>
        <w:rPr>
          <w:rFonts w:asciiTheme="minorHAnsi" w:eastAsia="Calibri" w:hAnsiTheme="minorHAnsi" w:cstheme="minorHAnsi"/>
          <w:b/>
          <w:color w:val="000000"/>
        </w:rPr>
      </w:pPr>
      <w:r w:rsidRPr="00285942">
        <w:rPr>
          <w:rFonts w:asciiTheme="minorHAnsi" w:eastAsia="Calibri" w:hAnsiTheme="minorHAnsi" w:cstheme="minorHAnsi"/>
          <w:b/>
          <w:color w:val="000000"/>
        </w:rPr>
        <w:t>Calificări și experiență:</w:t>
      </w:r>
    </w:p>
    <w:p w14:paraId="2DEF3EB0" w14:textId="77777777" w:rsidR="00285942" w:rsidRPr="00285942" w:rsidRDefault="00285942" w:rsidP="00213112">
      <w:pPr>
        <w:widowControl/>
        <w:autoSpaceDE/>
        <w:autoSpaceDN/>
        <w:spacing w:line="360" w:lineRule="auto"/>
        <w:jc w:val="both"/>
        <w:rPr>
          <w:rFonts w:asciiTheme="minorHAnsi" w:eastAsia="Calibri" w:hAnsiTheme="minorHAnsi" w:cstheme="minorHAnsi"/>
          <w:bCs/>
          <w:color w:val="000000"/>
        </w:rPr>
      </w:pPr>
      <w:r w:rsidRPr="00285942">
        <w:rPr>
          <w:rFonts w:asciiTheme="minorHAnsi" w:eastAsia="Calibri" w:hAnsiTheme="minorHAnsi" w:cstheme="minorHAnsi"/>
          <w:b/>
          <w:color w:val="000000"/>
        </w:rPr>
        <w:t>Studii</w:t>
      </w:r>
      <w:r w:rsidRPr="00285942">
        <w:rPr>
          <w:rFonts w:asciiTheme="minorHAnsi" w:eastAsia="Calibri" w:hAnsiTheme="minorHAnsi" w:cstheme="minorHAnsi"/>
          <w:bCs/>
          <w:color w:val="000000"/>
        </w:rPr>
        <w:t>: studii superioare în domeniul matematică, informatică sau inginerie</w:t>
      </w:r>
    </w:p>
    <w:p w14:paraId="4E44AC4B" w14:textId="77777777" w:rsidR="00285942" w:rsidRPr="00285942" w:rsidRDefault="00285942" w:rsidP="00213112">
      <w:pPr>
        <w:widowControl/>
        <w:autoSpaceDE/>
        <w:autoSpaceDN/>
        <w:spacing w:line="360" w:lineRule="auto"/>
        <w:jc w:val="both"/>
        <w:rPr>
          <w:rFonts w:asciiTheme="minorHAnsi" w:eastAsia="Calibri" w:hAnsiTheme="minorHAnsi" w:cstheme="minorHAnsi"/>
          <w:bCs/>
          <w:color w:val="000000"/>
        </w:rPr>
      </w:pPr>
      <w:r w:rsidRPr="00285942">
        <w:rPr>
          <w:rFonts w:asciiTheme="minorHAnsi" w:eastAsia="Calibri" w:hAnsiTheme="minorHAnsi" w:cstheme="minorHAnsi"/>
          <w:b/>
          <w:color w:val="000000"/>
        </w:rPr>
        <w:t>Vechime minimă în specialitate</w:t>
      </w:r>
      <w:r w:rsidRPr="00285942">
        <w:rPr>
          <w:rFonts w:asciiTheme="minorHAnsi" w:eastAsia="Calibri" w:hAnsiTheme="minorHAnsi" w:cstheme="minorHAnsi"/>
          <w:bCs/>
          <w:color w:val="000000"/>
        </w:rPr>
        <w:t>: sub 5 ani</w:t>
      </w:r>
    </w:p>
    <w:p w14:paraId="3B92A897" w14:textId="77777777" w:rsidR="00285942" w:rsidRPr="00285942" w:rsidRDefault="00285942" w:rsidP="00213112">
      <w:pPr>
        <w:widowControl/>
        <w:autoSpaceDE/>
        <w:autoSpaceDN/>
        <w:spacing w:line="360" w:lineRule="auto"/>
        <w:jc w:val="both"/>
        <w:rPr>
          <w:rFonts w:asciiTheme="minorHAnsi" w:eastAsia="Calibri" w:hAnsiTheme="minorHAnsi" w:cstheme="minorHAnsi"/>
          <w:bCs/>
          <w:color w:val="000000"/>
        </w:rPr>
      </w:pPr>
      <w:r w:rsidRPr="00285942">
        <w:rPr>
          <w:rFonts w:asciiTheme="minorHAnsi" w:eastAsia="Calibri" w:hAnsiTheme="minorHAnsi" w:cstheme="minorHAnsi"/>
          <w:b/>
          <w:color w:val="000000"/>
        </w:rPr>
        <w:t>Condiții specifice</w:t>
      </w:r>
      <w:r w:rsidRPr="00285942">
        <w:rPr>
          <w:rFonts w:asciiTheme="minorHAnsi" w:eastAsia="Calibri" w:hAnsiTheme="minorHAnsi" w:cstheme="minorHAnsi"/>
          <w:bCs/>
          <w:color w:val="000000"/>
        </w:rPr>
        <w:t>: experiență în activități de lucru în diverse limbaje programare și aplicații software</w:t>
      </w:r>
    </w:p>
    <w:p w14:paraId="045A7F8D" w14:textId="77777777" w:rsidR="00285942" w:rsidRPr="00213112" w:rsidRDefault="00285942" w:rsidP="00213112">
      <w:pPr>
        <w:widowControl/>
        <w:autoSpaceDE/>
        <w:autoSpaceDN/>
        <w:spacing w:line="360" w:lineRule="auto"/>
        <w:jc w:val="both"/>
        <w:rPr>
          <w:rFonts w:asciiTheme="minorHAnsi" w:eastAsia="Times New Roman" w:hAnsiTheme="minorHAnsi" w:cstheme="minorHAnsi"/>
          <w:b/>
          <w:bCs/>
          <w:lang w:val="en-US" w:eastAsia="ro-RO"/>
        </w:rPr>
      </w:pPr>
    </w:p>
    <w:p w14:paraId="74717A70" w14:textId="16529186" w:rsidR="00B459D8" w:rsidRPr="00E55400" w:rsidRDefault="00B459D8" w:rsidP="00213112">
      <w:pPr>
        <w:spacing w:line="360" w:lineRule="auto"/>
        <w:rPr>
          <w:rFonts w:asciiTheme="minorHAnsi" w:hAnsiTheme="minorHAnsi" w:cstheme="minorHAnsi"/>
          <w:b/>
          <w:bCs/>
          <w:iCs/>
        </w:rPr>
      </w:pPr>
      <w:r w:rsidRPr="00E55400">
        <w:rPr>
          <w:rFonts w:asciiTheme="minorHAnsi" w:hAnsiTheme="minorHAnsi" w:cstheme="minorHAnsi"/>
          <w:b/>
          <w:bCs/>
        </w:rPr>
        <w:t xml:space="preserve">Grila de recrutare și selecție </w:t>
      </w:r>
      <w:r w:rsidRPr="00213112">
        <w:rPr>
          <w:rFonts w:asciiTheme="minorHAnsi" w:hAnsiTheme="minorHAnsi" w:cstheme="minorHAnsi"/>
          <w:b/>
          <w:bCs/>
        </w:rPr>
        <w:t>EXPERT COORDONATOR SOLUTII INFORMATICE</w:t>
      </w:r>
      <w:r w:rsidRPr="00E55400">
        <w:rPr>
          <w:rFonts w:asciiTheme="minorHAnsi" w:hAnsiTheme="minorHAnsi" w:cstheme="minorHAnsi"/>
          <w:b/>
          <w:bCs/>
        </w:rPr>
        <w:t xml:space="preserve">, experiență sub </w:t>
      </w:r>
      <w:r w:rsidR="004D608A">
        <w:rPr>
          <w:rFonts w:asciiTheme="minorHAnsi" w:hAnsiTheme="minorHAnsi" w:cstheme="minorHAnsi"/>
          <w:b/>
          <w:bCs/>
        </w:rPr>
        <w:t xml:space="preserve">5 </w:t>
      </w:r>
      <w:r w:rsidRPr="00E55400">
        <w:rPr>
          <w:rFonts w:asciiTheme="minorHAnsi" w:hAnsiTheme="minorHAnsi" w:cstheme="minorHAnsi"/>
          <w:b/>
          <w:bCs/>
        </w:rPr>
        <w:t>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285942" w:rsidRPr="00E55400" w14:paraId="0441CBF2" w14:textId="77777777" w:rsidTr="000F1477">
        <w:tc>
          <w:tcPr>
            <w:tcW w:w="5495" w:type="dxa"/>
          </w:tcPr>
          <w:p w14:paraId="7E56B328" w14:textId="77777777" w:rsidR="00285942" w:rsidRPr="00E55400" w:rsidRDefault="00285942" w:rsidP="00213112">
            <w:pPr>
              <w:spacing w:line="360" w:lineRule="auto"/>
              <w:rPr>
                <w:rFonts w:asciiTheme="minorHAnsi" w:hAnsiTheme="minorHAnsi" w:cstheme="minorHAnsi"/>
                <w:b/>
                <w:bCs/>
              </w:rPr>
            </w:pPr>
            <w:r w:rsidRPr="00E55400">
              <w:rPr>
                <w:rFonts w:asciiTheme="minorHAnsi" w:hAnsiTheme="minorHAnsi" w:cstheme="minorHAnsi"/>
                <w:b/>
                <w:bCs/>
              </w:rPr>
              <w:t>Criteriu</w:t>
            </w:r>
          </w:p>
        </w:tc>
        <w:tc>
          <w:tcPr>
            <w:tcW w:w="4281" w:type="dxa"/>
          </w:tcPr>
          <w:p w14:paraId="5F240788" w14:textId="77777777" w:rsidR="00285942" w:rsidRPr="00E55400" w:rsidRDefault="00285942" w:rsidP="00213112">
            <w:pPr>
              <w:spacing w:line="360" w:lineRule="auto"/>
              <w:rPr>
                <w:rFonts w:asciiTheme="minorHAnsi" w:hAnsiTheme="minorHAnsi" w:cstheme="minorHAnsi"/>
                <w:b/>
                <w:bCs/>
              </w:rPr>
            </w:pPr>
            <w:r w:rsidRPr="00E55400">
              <w:rPr>
                <w:rFonts w:asciiTheme="minorHAnsi" w:hAnsiTheme="minorHAnsi" w:cstheme="minorHAnsi"/>
                <w:b/>
                <w:bCs/>
              </w:rPr>
              <w:t>Punctaj acordat</w:t>
            </w:r>
          </w:p>
        </w:tc>
      </w:tr>
      <w:tr w:rsidR="00285942" w:rsidRPr="00E55400" w14:paraId="57ED510B" w14:textId="77777777" w:rsidTr="000F1477">
        <w:tc>
          <w:tcPr>
            <w:tcW w:w="5495" w:type="dxa"/>
          </w:tcPr>
          <w:p w14:paraId="6B39A6BA" w14:textId="77777777" w:rsidR="00285942" w:rsidRPr="00E55400" w:rsidRDefault="00285942" w:rsidP="00213112">
            <w:pPr>
              <w:spacing w:line="360" w:lineRule="auto"/>
              <w:rPr>
                <w:rFonts w:asciiTheme="minorHAnsi" w:hAnsiTheme="minorHAnsi" w:cstheme="minorHAnsi"/>
              </w:rPr>
            </w:pPr>
            <w:r w:rsidRPr="00E55400">
              <w:rPr>
                <w:rFonts w:asciiTheme="minorHAnsi" w:hAnsiTheme="minorHAnsi" w:cstheme="minorHAnsi"/>
              </w:rPr>
              <w:t>Experiența profesională generală (conform CV)</w:t>
            </w:r>
          </w:p>
        </w:tc>
        <w:tc>
          <w:tcPr>
            <w:tcW w:w="4281" w:type="dxa"/>
            <w:vAlign w:val="center"/>
          </w:tcPr>
          <w:p w14:paraId="1DBE2708" w14:textId="77777777" w:rsidR="00285942" w:rsidRPr="00E55400" w:rsidRDefault="00285942" w:rsidP="00213112">
            <w:pPr>
              <w:spacing w:line="360" w:lineRule="auto"/>
              <w:rPr>
                <w:rFonts w:asciiTheme="minorHAnsi" w:hAnsiTheme="minorHAnsi" w:cstheme="minorHAnsi"/>
              </w:rPr>
            </w:pPr>
            <w:r w:rsidRPr="00E55400">
              <w:rPr>
                <w:rFonts w:asciiTheme="minorHAnsi" w:hAnsiTheme="minorHAnsi" w:cstheme="minorHAnsi"/>
              </w:rPr>
              <w:t>Experiență 0-2 ani: 10 puncte</w:t>
            </w:r>
          </w:p>
          <w:p w14:paraId="22EC2251" w14:textId="77777777" w:rsidR="00285942" w:rsidRPr="00E55400" w:rsidRDefault="00285942" w:rsidP="00213112">
            <w:pPr>
              <w:spacing w:line="360" w:lineRule="auto"/>
              <w:rPr>
                <w:rFonts w:asciiTheme="minorHAnsi" w:hAnsiTheme="minorHAnsi" w:cstheme="minorHAnsi"/>
              </w:rPr>
            </w:pPr>
            <w:r w:rsidRPr="00E55400">
              <w:rPr>
                <w:rFonts w:asciiTheme="minorHAnsi" w:hAnsiTheme="minorHAnsi" w:cstheme="minorHAnsi"/>
              </w:rPr>
              <w:t>Experiență 3-5 ani: 20 puncte</w:t>
            </w:r>
          </w:p>
        </w:tc>
      </w:tr>
      <w:tr w:rsidR="00285942" w:rsidRPr="00E55400" w14:paraId="054B0F1A" w14:textId="77777777" w:rsidTr="000F1477">
        <w:tc>
          <w:tcPr>
            <w:tcW w:w="5495" w:type="dxa"/>
          </w:tcPr>
          <w:p w14:paraId="464B081C" w14:textId="53E3AF01" w:rsidR="00285942" w:rsidRPr="00E55400" w:rsidRDefault="00285942" w:rsidP="00213112">
            <w:pPr>
              <w:spacing w:line="360" w:lineRule="auto"/>
              <w:rPr>
                <w:rFonts w:asciiTheme="minorHAnsi" w:hAnsiTheme="minorHAnsi" w:cstheme="minorHAnsi"/>
              </w:rPr>
            </w:pPr>
            <w:r w:rsidRPr="00213112">
              <w:rPr>
                <w:rFonts w:asciiTheme="minorHAnsi" w:hAnsiTheme="minorHAnsi" w:cstheme="minorHAnsi"/>
                <w:noProof/>
                <w:color w:val="000000" w:themeColor="text1"/>
              </w:rPr>
              <w:t>Experiență în coordonare</w:t>
            </w:r>
          </w:p>
        </w:tc>
        <w:tc>
          <w:tcPr>
            <w:tcW w:w="4281" w:type="dxa"/>
            <w:vAlign w:val="center"/>
          </w:tcPr>
          <w:p w14:paraId="4782F057" w14:textId="7DA7B688" w:rsidR="00285942" w:rsidRPr="00E55400" w:rsidRDefault="00B459D8" w:rsidP="00213112">
            <w:pPr>
              <w:spacing w:line="360" w:lineRule="auto"/>
              <w:rPr>
                <w:rFonts w:asciiTheme="minorHAnsi" w:hAnsiTheme="minorHAnsi" w:cstheme="minorHAnsi"/>
              </w:rPr>
            </w:pPr>
            <w:r w:rsidRPr="00213112">
              <w:rPr>
                <w:rFonts w:asciiTheme="minorHAnsi" w:hAnsiTheme="minorHAnsi" w:cstheme="minorHAnsi"/>
              </w:rPr>
              <w:t>3</w:t>
            </w:r>
            <w:r w:rsidR="00285942" w:rsidRPr="00213112">
              <w:rPr>
                <w:rFonts w:asciiTheme="minorHAnsi" w:hAnsiTheme="minorHAnsi" w:cstheme="minorHAnsi"/>
              </w:rPr>
              <w:t>0 puncte</w:t>
            </w:r>
          </w:p>
        </w:tc>
      </w:tr>
      <w:tr w:rsidR="00285942" w:rsidRPr="00E55400" w14:paraId="287584F9" w14:textId="77777777" w:rsidTr="000F1477">
        <w:tc>
          <w:tcPr>
            <w:tcW w:w="5495" w:type="dxa"/>
          </w:tcPr>
          <w:p w14:paraId="2B8F1597" w14:textId="77777777" w:rsidR="00285942" w:rsidRPr="00213112" w:rsidRDefault="00285942" w:rsidP="00213112">
            <w:pPr>
              <w:spacing w:line="360" w:lineRule="auto"/>
              <w:rPr>
                <w:rFonts w:asciiTheme="minorHAnsi" w:hAnsiTheme="minorHAnsi" w:cstheme="minorHAnsi"/>
                <w:noProof/>
                <w:color w:val="000000" w:themeColor="text1"/>
              </w:rPr>
            </w:pPr>
            <w:r w:rsidRPr="00213112">
              <w:rPr>
                <w:rFonts w:asciiTheme="minorHAnsi" w:hAnsiTheme="minorHAnsi" w:cstheme="minorHAnsi"/>
                <w:noProof/>
                <w:color w:val="000000" w:themeColor="text1"/>
              </w:rPr>
              <w:t>Experiență în activități de lucru în diverse limbaje programare și aplicații software</w:t>
            </w:r>
          </w:p>
          <w:p w14:paraId="2B3BFDBA" w14:textId="77777777" w:rsidR="00285942" w:rsidRPr="00E55400" w:rsidRDefault="00285942" w:rsidP="00213112">
            <w:pPr>
              <w:spacing w:line="360" w:lineRule="auto"/>
              <w:rPr>
                <w:rFonts w:asciiTheme="minorHAnsi" w:hAnsiTheme="minorHAnsi" w:cstheme="minorHAnsi"/>
                <w:noProof/>
                <w:color w:val="000000" w:themeColor="text1"/>
              </w:rPr>
            </w:pPr>
          </w:p>
        </w:tc>
        <w:tc>
          <w:tcPr>
            <w:tcW w:w="4281" w:type="dxa"/>
            <w:vAlign w:val="center"/>
          </w:tcPr>
          <w:p w14:paraId="37818111" w14:textId="77777777" w:rsidR="00285942" w:rsidRPr="00E55400" w:rsidRDefault="00285942" w:rsidP="00213112">
            <w:pPr>
              <w:spacing w:line="360" w:lineRule="auto"/>
              <w:rPr>
                <w:rFonts w:asciiTheme="minorHAnsi" w:hAnsiTheme="minorHAnsi" w:cstheme="minorHAnsi"/>
                <w:noProof/>
                <w:color w:val="000000" w:themeColor="text1"/>
              </w:rPr>
            </w:pPr>
            <w:r w:rsidRPr="00E55400">
              <w:rPr>
                <w:rFonts w:asciiTheme="minorHAnsi" w:hAnsiTheme="minorHAnsi" w:cstheme="minorHAnsi"/>
                <w:noProof/>
                <w:color w:val="000000" w:themeColor="text1"/>
              </w:rPr>
              <w:t xml:space="preserve">Experiență 0-2 ani: </w:t>
            </w:r>
            <w:r w:rsidRPr="00213112">
              <w:rPr>
                <w:rFonts w:asciiTheme="minorHAnsi" w:hAnsiTheme="minorHAnsi" w:cstheme="minorHAnsi"/>
                <w:noProof/>
                <w:color w:val="000000" w:themeColor="text1"/>
              </w:rPr>
              <w:t>2</w:t>
            </w:r>
            <w:r w:rsidRPr="00E55400">
              <w:rPr>
                <w:rFonts w:asciiTheme="minorHAnsi" w:hAnsiTheme="minorHAnsi" w:cstheme="minorHAnsi"/>
                <w:noProof/>
                <w:color w:val="000000" w:themeColor="text1"/>
              </w:rPr>
              <w:t>0 puncte</w:t>
            </w:r>
          </w:p>
          <w:p w14:paraId="7E41415D" w14:textId="77777777" w:rsidR="00285942" w:rsidRPr="00E55400" w:rsidRDefault="00285942" w:rsidP="00213112">
            <w:pPr>
              <w:spacing w:line="360" w:lineRule="auto"/>
              <w:rPr>
                <w:rFonts w:asciiTheme="minorHAnsi" w:hAnsiTheme="minorHAnsi" w:cstheme="minorHAnsi"/>
                <w:noProof/>
                <w:color w:val="000000" w:themeColor="text1"/>
              </w:rPr>
            </w:pPr>
            <w:r w:rsidRPr="00E55400">
              <w:rPr>
                <w:rFonts w:asciiTheme="minorHAnsi" w:hAnsiTheme="minorHAnsi" w:cstheme="minorHAnsi"/>
                <w:noProof/>
                <w:color w:val="000000" w:themeColor="text1"/>
              </w:rPr>
              <w:t xml:space="preserve">Experiență 3-5 ani: </w:t>
            </w:r>
            <w:r w:rsidRPr="00213112">
              <w:rPr>
                <w:rFonts w:asciiTheme="minorHAnsi" w:hAnsiTheme="minorHAnsi" w:cstheme="minorHAnsi"/>
                <w:noProof/>
                <w:color w:val="000000" w:themeColor="text1"/>
              </w:rPr>
              <w:t>3</w:t>
            </w:r>
            <w:r w:rsidRPr="00E55400">
              <w:rPr>
                <w:rFonts w:asciiTheme="minorHAnsi" w:hAnsiTheme="minorHAnsi" w:cstheme="minorHAnsi"/>
                <w:noProof/>
                <w:color w:val="000000" w:themeColor="text1"/>
              </w:rPr>
              <w:t>0 puncte</w:t>
            </w:r>
          </w:p>
        </w:tc>
      </w:tr>
      <w:tr w:rsidR="00285942" w:rsidRPr="00E55400" w14:paraId="26401ED9" w14:textId="77777777" w:rsidTr="000F1477">
        <w:tc>
          <w:tcPr>
            <w:tcW w:w="5495" w:type="dxa"/>
          </w:tcPr>
          <w:p w14:paraId="3F7B056C" w14:textId="77777777" w:rsidR="00285942" w:rsidRPr="00E55400" w:rsidRDefault="00285942" w:rsidP="00213112">
            <w:pPr>
              <w:spacing w:line="360" w:lineRule="auto"/>
              <w:rPr>
                <w:rFonts w:asciiTheme="minorHAnsi" w:hAnsiTheme="minorHAnsi" w:cstheme="minorHAnsi"/>
              </w:rPr>
            </w:pPr>
            <w:r w:rsidRPr="00E55400">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6D8BC637" w14:textId="77777777" w:rsidR="00285942" w:rsidRPr="00E55400" w:rsidRDefault="00285942" w:rsidP="00213112">
            <w:pPr>
              <w:spacing w:line="360" w:lineRule="auto"/>
              <w:rPr>
                <w:rFonts w:asciiTheme="minorHAnsi" w:hAnsiTheme="minorHAnsi" w:cstheme="minorHAnsi"/>
              </w:rPr>
            </w:pPr>
            <w:r w:rsidRPr="00E55400">
              <w:rPr>
                <w:rFonts w:asciiTheme="minorHAnsi" w:hAnsiTheme="minorHAnsi" w:cstheme="minorHAnsi"/>
              </w:rPr>
              <w:t>Se acordă punctaj pe o scală de la 1(nesatisfăcător) – 20 (foarte bine)</w:t>
            </w:r>
          </w:p>
        </w:tc>
      </w:tr>
      <w:tr w:rsidR="00285942" w:rsidRPr="00E55400" w14:paraId="79E67650" w14:textId="77777777" w:rsidTr="000F1477">
        <w:tc>
          <w:tcPr>
            <w:tcW w:w="5495" w:type="dxa"/>
            <w:vAlign w:val="center"/>
          </w:tcPr>
          <w:p w14:paraId="04EC2FD8" w14:textId="77777777" w:rsidR="00285942" w:rsidRPr="00E55400" w:rsidRDefault="00285942" w:rsidP="00213112">
            <w:pPr>
              <w:spacing w:line="360" w:lineRule="auto"/>
              <w:rPr>
                <w:rFonts w:asciiTheme="minorHAnsi" w:hAnsiTheme="minorHAnsi" w:cstheme="minorHAnsi"/>
              </w:rPr>
            </w:pPr>
            <w:r w:rsidRPr="00E55400">
              <w:rPr>
                <w:rFonts w:asciiTheme="minorHAnsi" w:hAnsiTheme="minorHAnsi" w:cstheme="minorHAnsi"/>
              </w:rPr>
              <w:t xml:space="preserve">Total </w:t>
            </w:r>
          </w:p>
        </w:tc>
        <w:tc>
          <w:tcPr>
            <w:tcW w:w="4281" w:type="dxa"/>
            <w:vAlign w:val="center"/>
          </w:tcPr>
          <w:p w14:paraId="73F4301B" w14:textId="77777777" w:rsidR="00285942" w:rsidRPr="00E55400" w:rsidRDefault="00285942" w:rsidP="00213112">
            <w:pPr>
              <w:spacing w:line="360" w:lineRule="auto"/>
              <w:rPr>
                <w:rFonts w:asciiTheme="minorHAnsi" w:hAnsiTheme="minorHAnsi" w:cstheme="minorHAnsi"/>
              </w:rPr>
            </w:pPr>
            <w:r w:rsidRPr="00E55400">
              <w:rPr>
                <w:rFonts w:asciiTheme="minorHAnsi" w:hAnsiTheme="minorHAnsi" w:cstheme="minorHAnsi"/>
              </w:rPr>
              <w:t>100 puncte</w:t>
            </w:r>
          </w:p>
        </w:tc>
      </w:tr>
    </w:tbl>
    <w:p w14:paraId="33839AE3" w14:textId="77777777" w:rsidR="00672350" w:rsidRPr="00213112" w:rsidRDefault="00672350" w:rsidP="00213112">
      <w:pPr>
        <w:spacing w:line="360" w:lineRule="auto"/>
        <w:rPr>
          <w:rFonts w:asciiTheme="minorHAnsi" w:hAnsiTheme="minorHAnsi" w:cstheme="minorHAnsi"/>
          <w:b/>
          <w:bCs/>
        </w:rPr>
      </w:pPr>
    </w:p>
    <w:p w14:paraId="29F23731" w14:textId="5D42781F" w:rsidR="00672350" w:rsidRPr="00213112" w:rsidRDefault="00672350" w:rsidP="00213112">
      <w:pPr>
        <w:pStyle w:val="ListParagraph"/>
        <w:numPr>
          <w:ilvl w:val="0"/>
          <w:numId w:val="1"/>
        </w:numPr>
        <w:spacing w:line="360" w:lineRule="auto"/>
        <w:ind w:left="284" w:hanging="284"/>
        <w:rPr>
          <w:rFonts w:asciiTheme="minorHAnsi" w:hAnsiTheme="minorHAnsi" w:cstheme="minorHAnsi"/>
          <w:b/>
          <w:bCs/>
        </w:rPr>
      </w:pPr>
      <w:r w:rsidRPr="00213112">
        <w:rPr>
          <w:rFonts w:asciiTheme="minorHAnsi" w:hAnsiTheme="minorHAnsi" w:cstheme="minorHAnsi"/>
          <w:b/>
          <w:bCs/>
        </w:rPr>
        <w:t>EXPERT NAVIGARE PACIENȚI</w:t>
      </w:r>
    </w:p>
    <w:p w14:paraId="12E5C048" w14:textId="77777777" w:rsidR="00B459D8" w:rsidRPr="00213112" w:rsidRDefault="00672350" w:rsidP="00213112">
      <w:pPr>
        <w:spacing w:line="360" w:lineRule="auto"/>
        <w:rPr>
          <w:rFonts w:asciiTheme="minorHAnsi" w:eastAsia="Calibri" w:hAnsiTheme="minorHAnsi" w:cstheme="minorHAnsi"/>
          <w:bCs/>
        </w:rPr>
      </w:pPr>
      <w:r w:rsidRPr="00213112">
        <w:rPr>
          <w:rFonts w:asciiTheme="minorHAnsi" w:hAnsiTheme="minorHAnsi" w:cstheme="minorHAnsi"/>
          <w:b/>
          <w:bCs/>
        </w:rPr>
        <w:t xml:space="preserve">Cod ocupație: </w:t>
      </w:r>
      <w:r w:rsidR="00B459D8" w:rsidRPr="00213112">
        <w:rPr>
          <w:rFonts w:asciiTheme="minorHAnsi" w:eastAsia="Calibri" w:hAnsiTheme="minorHAnsi" w:cstheme="minorHAnsi"/>
          <w:bCs/>
        </w:rPr>
        <w:t>243212 Specialist relații sociale</w:t>
      </w:r>
    </w:p>
    <w:p w14:paraId="32CCC43E" w14:textId="130E48E0" w:rsidR="00672350" w:rsidRPr="00213112" w:rsidRDefault="00672350" w:rsidP="00213112">
      <w:pPr>
        <w:pStyle w:val="ListParagraph"/>
        <w:spacing w:line="360" w:lineRule="auto"/>
        <w:ind w:left="0" w:firstLine="0"/>
        <w:rPr>
          <w:rFonts w:asciiTheme="minorHAnsi" w:hAnsiTheme="minorHAnsi" w:cstheme="minorHAnsi"/>
          <w:b/>
          <w:bCs/>
        </w:rPr>
      </w:pPr>
    </w:p>
    <w:p w14:paraId="74915EF4" w14:textId="77777777" w:rsidR="00672350" w:rsidRPr="00213112" w:rsidRDefault="00672350" w:rsidP="00213112">
      <w:pPr>
        <w:pStyle w:val="ListParagraph"/>
        <w:spacing w:line="360" w:lineRule="auto"/>
        <w:ind w:left="0" w:firstLine="0"/>
        <w:rPr>
          <w:rFonts w:asciiTheme="minorHAnsi" w:hAnsiTheme="minorHAnsi" w:cstheme="minorHAnsi"/>
          <w:b/>
          <w:bCs/>
        </w:rPr>
      </w:pPr>
      <w:r w:rsidRPr="00213112">
        <w:rPr>
          <w:rFonts w:asciiTheme="minorHAnsi" w:hAnsiTheme="minorHAnsi" w:cstheme="minorHAnsi"/>
          <w:b/>
          <w:bCs/>
        </w:rPr>
        <w:t>Categoria în care se încadrează expertul conform Orientări generale–nivel de experiență: sub 5 ani</w:t>
      </w:r>
    </w:p>
    <w:p w14:paraId="73A4BF12" w14:textId="07F4AE15" w:rsidR="00672350" w:rsidRPr="00213112" w:rsidRDefault="00672350" w:rsidP="00213112">
      <w:pPr>
        <w:pStyle w:val="ListParagraph"/>
        <w:spacing w:line="360" w:lineRule="auto"/>
        <w:ind w:left="0" w:firstLine="0"/>
        <w:rPr>
          <w:rFonts w:asciiTheme="minorHAnsi" w:hAnsiTheme="minorHAnsi" w:cstheme="minorHAnsi"/>
          <w:b/>
          <w:bCs/>
        </w:rPr>
      </w:pPr>
      <w:r w:rsidRPr="00213112">
        <w:rPr>
          <w:rFonts w:asciiTheme="minorHAnsi" w:hAnsiTheme="minorHAnsi" w:cstheme="minorHAnsi"/>
          <w:b/>
          <w:bCs/>
        </w:rPr>
        <w:t>Descriere activități, responsabilități specifice postului:</w:t>
      </w:r>
    </w:p>
    <w:p w14:paraId="5D95BF83" w14:textId="659D7ABF"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Oferă sprijin grupului țintă în procesul de stabilire a diagnosticului și în reevaluările periodice, asigurând coordonarea investigațiilor, îndrumarea pacienților și facilitarea accesului la serviciile medicale necesare.</w:t>
      </w:r>
      <w:r w:rsidRPr="00B459D8">
        <w:rPr>
          <w:rFonts w:asciiTheme="minorHAnsi" w:eastAsia="Calibri" w:hAnsiTheme="minorHAnsi" w:cstheme="minorHAnsi"/>
          <w:color w:val="000000"/>
        </w:rPr>
        <w:t>Urmărește traseul pacientului în cadrul procesului de diagnostic, asigurând respectarea metodologiei de screening;</w:t>
      </w:r>
    </w:p>
    <w:p w14:paraId="54E0DC2E"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lastRenderedPageBreak/>
        <w:t>Planifică și actualizează lista pacienților care necesită acompaniere pentru investigațiile CT LD;</w:t>
      </w:r>
    </w:p>
    <w:p w14:paraId="516BB783"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Comunică constant cu pacienții pentru informare, consiliere și motivare în vederea participării la diagnosticare;</w:t>
      </w:r>
    </w:p>
    <w:p w14:paraId="2C6BFE86"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Asigură coordonarea programărilor pacienților la unitățile sanitare afiliate în cadrul proiectului, ținând cont de disponibilitatea acestora și recomandările medicale;</w:t>
      </w:r>
    </w:p>
    <w:p w14:paraId="46101DAA"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Colaborează constant cu experții implicați în activitatea de screening cancer pulmonar în vederea asigurării sprijinului eficient pacienților pe parcursul traseului de diagnostic;</w:t>
      </w:r>
    </w:p>
    <w:p w14:paraId="734EEB6E"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Elaborează și gestionează harta transportului pacienților către centrele de investigații, optimizând traseele pentru eficiență logistică.</w:t>
      </w:r>
    </w:p>
    <w:p w14:paraId="35AAD1A6"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Colaborează cu partenerii ONG-uri pentru organizarea transportului și însoțirea pacienților în unitățile sanitare afiliate în cadrul proiectului;</w:t>
      </w:r>
    </w:p>
    <w:p w14:paraId="75399C5A"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Identifică și raportează eventualele bariere în accesul pacienților la serviciile medicale și propune soluții pentru depășirea acestora;</w:t>
      </w:r>
    </w:p>
    <w:p w14:paraId="3E301ABD"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Realizează rapoarte/informări/note/documentări privind activitatea specifică, în vederea asigurării bunei derulări a activităților proiectului;</w:t>
      </w:r>
    </w:p>
    <w:p w14:paraId="567E89D1"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4F7A09DD"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17D9558E"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Respectă planul de lucru al proiectului;</w:t>
      </w:r>
    </w:p>
    <w:p w14:paraId="07B3DC24"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Întocmește lunar Raportul de activitate și Fișa individuală de pontaj;</w:t>
      </w:r>
    </w:p>
    <w:p w14:paraId="1A11035C"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Utilizează corect și eficient bunurile aflate în gestiunea proiectului;</w:t>
      </w:r>
    </w:p>
    <w:p w14:paraId="19BA8F54"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Respectă principiul dezvoltării durabile, principiul utilizării eficiente a resurselor și principiul egalității de șanse și tratament;</w:t>
      </w:r>
    </w:p>
    <w:p w14:paraId="2519581E"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Răspunde pentru îndeplinirea calitativă și cantitativă a sarcinilor ce îi revin conform fișei postului;</w:t>
      </w:r>
    </w:p>
    <w:p w14:paraId="58563F21" w14:textId="77777777" w:rsidR="00B459D8" w:rsidRPr="00B459D8" w:rsidRDefault="00B459D8" w:rsidP="00213112">
      <w:pPr>
        <w:widowControl/>
        <w:numPr>
          <w:ilvl w:val="0"/>
          <w:numId w:val="17"/>
        </w:numPr>
        <w:autoSpaceDE/>
        <w:autoSpaceDN/>
        <w:spacing w:after="200" w:line="360" w:lineRule="auto"/>
        <w:ind w:left="360"/>
        <w:contextualSpacing/>
        <w:jc w:val="both"/>
        <w:rPr>
          <w:rFonts w:asciiTheme="minorHAnsi" w:eastAsia="Calibri" w:hAnsiTheme="minorHAnsi" w:cstheme="minorHAnsi"/>
          <w:lang w:val="it-IT"/>
        </w:rPr>
      </w:pPr>
      <w:r w:rsidRPr="00B459D8">
        <w:rPr>
          <w:rFonts w:asciiTheme="minorHAnsi" w:eastAsia="Calibr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7FC0B2B8" w14:textId="77777777" w:rsidR="00B459D8" w:rsidRPr="00B459D8" w:rsidRDefault="00B459D8" w:rsidP="00213112">
      <w:pPr>
        <w:widowControl/>
        <w:autoSpaceDE/>
        <w:autoSpaceDN/>
        <w:spacing w:line="360" w:lineRule="auto"/>
        <w:ind w:left="360"/>
        <w:jc w:val="both"/>
        <w:rPr>
          <w:rFonts w:asciiTheme="minorHAnsi" w:eastAsia="Calibri" w:hAnsiTheme="minorHAnsi" w:cstheme="minorHAnsi"/>
        </w:rPr>
      </w:pPr>
    </w:p>
    <w:p w14:paraId="1E9545F7" w14:textId="77777777" w:rsidR="00B459D8" w:rsidRPr="00B459D8" w:rsidRDefault="00B459D8" w:rsidP="00213112">
      <w:pPr>
        <w:widowControl/>
        <w:autoSpaceDE/>
        <w:autoSpaceDN/>
        <w:spacing w:line="360" w:lineRule="auto"/>
        <w:jc w:val="both"/>
        <w:rPr>
          <w:rFonts w:asciiTheme="minorHAnsi" w:eastAsia="Calibri" w:hAnsiTheme="minorHAnsi" w:cstheme="minorHAnsi"/>
          <w:b/>
          <w:color w:val="000000"/>
        </w:rPr>
      </w:pPr>
      <w:r w:rsidRPr="00B459D8">
        <w:rPr>
          <w:rFonts w:asciiTheme="minorHAnsi" w:eastAsia="Calibri" w:hAnsiTheme="minorHAnsi" w:cstheme="minorHAnsi"/>
          <w:b/>
          <w:color w:val="000000"/>
        </w:rPr>
        <w:t>Calificări și experiență:</w:t>
      </w:r>
    </w:p>
    <w:p w14:paraId="5FA9D7CA" w14:textId="77777777" w:rsidR="00B459D8" w:rsidRPr="00B459D8" w:rsidRDefault="00B459D8" w:rsidP="00213112">
      <w:pPr>
        <w:widowControl/>
        <w:autoSpaceDE/>
        <w:autoSpaceDN/>
        <w:spacing w:line="360" w:lineRule="auto"/>
        <w:jc w:val="both"/>
        <w:rPr>
          <w:rFonts w:asciiTheme="minorHAnsi" w:eastAsia="Calibri" w:hAnsiTheme="minorHAnsi" w:cstheme="minorHAnsi"/>
          <w:b/>
          <w:color w:val="000000"/>
        </w:rPr>
      </w:pPr>
      <w:r w:rsidRPr="00B459D8">
        <w:rPr>
          <w:rFonts w:asciiTheme="minorHAnsi" w:eastAsia="Calibri" w:hAnsiTheme="minorHAnsi" w:cstheme="minorHAnsi"/>
          <w:b/>
          <w:color w:val="000000"/>
        </w:rPr>
        <w:lastRenderedPageBreak/>
        <w:t xml:space="preserve">Studii: </w:t>
      </w:r>
      <w:r w:rsidRPr="00B459D8">
        <w:rPr>
          <w:rFonts w:asciiTheme="minorHAnsi" w:eastAsia="Calibri" w:hAnsiTheme="minorHAnsi" w:cstheme="minorHAnsi"/>
          <w:bCs/>
          <w:color w:val="000000"/>
        </w:rPr>
        <w:t>Studii superioare</w:t>
      </w:r>
    </w:p>
    <w:p w14:paraId="11C85007" w14:textId="77777777" w:rsidR="00B459D8" w:rsidRPr="00B459D8" w:rsidRDefault="00B459D8" w:rsidP="00213112">
      <w:pPr>
        <w:widowControl/>
        <w:autoSpaceDE/>
        <w:autoSpaceDN/>
        <w:spacing w:line="360" w:lineRule="auto"/>
        <w:jc w:val="both"/>
        <w:rPr>
          <w:rFonts w:asciiTheme="minorHAnsi" w:eastAsia="Calibri" w:hAnsiTheme="minorHAnsi" w:cstheme="minorHAnsi"/>
          <w:bCs/>
          <w:color w:val="000000"/>
        </w:rPr>
      </w:pPr>
      <w:r w:rsidRPr="00B459D8">
        <w:rPr>
          <w:rFonts w:asciiTheme="minorHAnsi" w:eastAsia="Calibri" w:hAnsiTheme="minorHAnsi" w:cstheme="minorHAnsi"/>
          <w:b/>
          <w:color w:val="000000"/>
        </w:rPr>
        <w:t xml:space="preserve">Vechime minimă în specialitate: </w:t>
      </w:r>
      <w:r w:rsidRPr="00B459D8">
        <w:rPr>
          <w:rFonts w:asciiTheme="minorHAnsi" w:eastAsia="Calibri" w:hAnsiTheme="minorHAnsi" w:cstheme="minorHAnsi"/>
          <w:bCs/>
          <w:color w:val="000000"/>
        </w:rPr>
        <w:t>Experiență sub 5 ani</w:t>
      </w:r>
    </w:p>
    <w:p w14:paraId="56B5D4F7" w14:textId="77777777" w:rsidR="00213112" w:rsidRPr="00213112" w:rsidRDefault="00B459D8" w:rsidP="00213112">
      <w:pPr>
        <w:pStyle w:val="ListParagraph"/>
        <w:numPr>
          <w:ilvl w:val="0"/>
          <w:numId w:val="1"/>
        </w:numPr>
        <w:spacing w:line="360" w:lineRule="auto"/>
        <w:ind w:left="284" w:hanging="284"/>
        <w:rPr>
          <w:rFonts w:asciiTheme="minorHAnsi" w:hAnsiTheme="minorHAnsi" w:cstheme="minorHAnsi"/>
          <w:b/>
          <w:bCs/>
        </w:rPr>
      </w:pPr>
      <w:r w:rsidRPr="00E55400">
        <w:rPr>
          <w:rFonts w:asciiTheme="minorHAnsi" w:hAnsiTheme="minorHAnsi" w:cstheme="minorHAnsi"/>
          <w:b/>
          <w:bCs/>
        </w:rPr>
        <w:t xml:space="preserve">Grila de recrutare și selecție </w:t>
      </w:r>
      <w:r w:rsidR="00213112" w:rsidRPr="00213112">
        <w:rPr>
          <w:rFonts w:asciiTheme="minorHAnsi" w:hAnsiTheme="minorHAnsi" w:cstheme="minorHAnsi"/>
          <w:b/>
          <w:bCs/>
        </w:rPr>
        <w:t>EXPERT NAVIGARE PACIENȚI</w:t>
      </w:r>
    </w:p>
    <w:p w14:paraId="202D5405" w14:textId="18B7FE7F" w:rsidR="00B459D8" w:rsidRPr="00E55400" w:rsidRDefault="00B459D8" w:rsidP="00213112">
      <w:pPr>
        <w:spacing w:line="360" w:lineRule="auto"/>
        <w:rPr>
          <w:rFonts w:asciiTheme="minorHAnsi" w:hAnsiTheme="minorHAnsi" w:cstheme="minorHAnsi"/>
          <w:b/>
          <w:bCs/>
          <w:iCs/>
        </w:rPr>
      </w:pPr>
      <w:r w:rsidRPr="00E55400">
        <w:rPr>
          <w:rFonts w:asciiTheme="minorHAnsi" w:hAnsiTheme="minorHAnsi" w:cstheme="minorHAnsi"/>
          <w:b/>
          <w:bCs/>
        </w:rPr>
        <w:t>, experiență sub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B459D8" w:rsidRPr="00E55400" w14:paraId="78C980C4" w14:textId="77777777" w:rsidTr="000F1477">
        <w:tc>
          <w:tcPr>
            <w:tcW w:w="5495" w:type="dxa"/>
          </w:tcPr>
          <w:p w14:paraId="05FD05AF" w14:textId="77777777" w:rsidR="00B459D8" w:rsidRPr="00E55400" w:rsidRDefault="00B459D8" w:rsidP="00213112">
            <w:pPr>
              <w:spacing w:line="360" w:lineRule="auto"/>
              <w:rPr>
                <w:rFonts w:asciiTheme="minorHAnsi" w:hAnsiTheme="minorHAnsi" w:cstheme="minorHAnsi"/>
                <w:b/>
                <w:bCs/>
              </w:rPr>
            </w:pPr>
            <w:r w:rsidRPr="00E55400">
              <w:rPr>
                <w:rFonts w:asciiTheme="minorHAnsi" w:hAnsiTheme="minorHAnsi" w:cstheme="minorHAnsi"/>
                <w:b/>
                <w:bCs/>
              </w:rPr>
              <w:t>Criteriu</w:t>
            </w:r>
          </w:p>
        </w:tc>
        <w:tc>
          <w:tcPr>
            <w:tcW w:w="4281" w:type="dxa"/>
          </w:tcPr>
          <w:p w14:paraId="56CFB116" w14:textId="77777777" w:rsidR="00B459D8" w:rsidRPr="00E55400" w:rsidRDefault="00B459D8" w:rsidP="00213112">
            <w:pPr>
              <w:spacing w:line="360" w:lineRule="auto"/>
              <w:rPr>
                <w:rFonts w:asciiTheme="minorHAnsi" w:hAnsiTheme="minorHAnsi" w:cstheme="minorHAnsi"/>
                <w:b/>
                <w:bCs/>
              </w:rPr>
            </w:pPr>
            <w:r w:rsidRPr="00E55400">
              <w:rPr>
                <w:rFonts w:asciiTheme="minorHAnsi" w:hAnsiTheme="minorHAnsi" w:cstheme="minorHAnsi"/>
                <w:b/>
                <w:bCs/>
              </w:rPr>
              <w:t>Punctaj acordat</w:t>
            </w:r>
          </w:p>
        </w:tc>
      </w:tr>
      <w:tr w:rsidR="00B459D8" w:rsidRPr="00213112" w14:paraId="57FB3C39" w14:textId="77777777" w:rsidTr="000F1477">
        <w:tc>
          <w:tcPr>
            <w:tcW w:w="5495" w:type="dxa"/>
            <w:tcBorders>
              <w:top w:val="single" w:sz="4" w:space="0" w:color="auto"/>
              <w:left w:val="single" w:sz="4" w:space="0" w:color="auto"/>
              <w:bottom w:val="single" w:sz="4" w:space="0" w:color="auto"/>
              <w:right w:val="single" w:sz="4" w:space="0" w:color="auto"/>
            </w:tcBorders>
          </w:tcPr>
          <w:p w14:paraId="655DCEFF"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tcBorders>
              <w:top w:val="single" w:sz="4" w:space="0" w:color="auto"/>
              <w:left w:val="single" w:sz="4" w:space="0" w:color="auto"/>
              <w:bottom w:val="single" w:sz="4" w:space="0" w:color="auto"/>
              <w:right w:val="single" w:sz="4" w:space="0" w:color="auto"/>
            </w:tcBorders>
          </w:tcPr>
          <w:p w14:paraId="5ADAE6C6"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Experiență 0-2 ani: 10 puncte</w:t>
            </w:r>
          </w:p>
          <w:p w14:paraId="1AD4277A"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Experiență 3-5 ani: 20 puncte</w:t>
            </w:r>
          </w:p>
        </w:tc>
      </w:tr>
      <w:tr w:rsidR="00B459D8" w:rsidRPr="00213112" w14:paraId="4E492EEC" w14:textId="77777777" w:rsidTr="000F1477">
        <w:tc>
          <w:tcPr>
            <w:tcW w:w="5495" w:type="dxa"/>
            <w:tcBorders>
              <w:top w:val="single" w:sz="4" w:space="0" w:color="auto"/>
              <w:left w:val="single" w:sz="4" w:space="0" w:color="auto"/>
              <w:bottom w:val="single" w:sz="4" w:space="0" w:color="auto"/>
              <w:right w:val="single" w:sz="4" w:space="0" w:color="auto"/>
            </w:tcBorders>
          </w:tcPr>
          <w:p w14:paraId="5C424CCB" w14:textId="4D1748DD" w:rsidR="00B459D8" w:rsidRPr="00213112" w:rsidRDefault="00A30B30" w:rsidP="00213112">
            <w:pPr>
              <w:spacing w:line="360" w:lineRule="auto"/>
              <w:rPr>
                <w:rFonts w:asciiTheme="minorHAnsi" w:hAnsiTheme="minorHAnsi" w:cstheme="minorHAnsi"/>
              </w:rPr>
            </w:pPr>
            <w:r w:rsidRPr="00213112">
              <w:rPr>
                <w:rFonts w:asciiTheme="minorHAnsi" w:hAnsiTheme="minorHAnsi" w:cstheme="minorHAnsi"/>
              </w:rPr>
              <w:t>Experiență în activități de sprijin pacienți / navigare / coordonare traseu clinic (informare, programări, consiliere, logistică transport, colaborare cu ONG-uri/unități medicale)</w:t>
            </w:r>
          </w:p>
        </w:tc>
        <w:tc>
          <w:tcPr>
            <w:tcW w:w="4281" w:type="dxa"/>
            <w:tcBorders>
              <w:top w:val="single" w:sz="4" w:space="0" w:color="auto"/>
              <w:left w:val="single" w:sz="4" w:space="0" w:color="auto"/>
              <w:bottom w:val="single" w:sz="4" w:space="0" w:color="auto"/>
              <w:right w:val="single" w:sz="4" w:space="0" w:color="auto"/>
            </w:tcBorders>
          </w:tcPr>
          <w:p w14:paraId="7688EBC6"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Experiență 1 an – 10 puncte</w:t>
            </w:r>
          </w:p>
          <w:p w14:paraId="7DC9F793"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Experiență 2 an – 20 puncte</w:t>
            </w:r>
          </w:p>
          <w:p w14:paraId="482BAAED"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Experiență peste 2 ani – 30 puncte</w:t>
            </w:r>
          </w:p>
        </w:tc>
      </w:tr>
      <w:tr w:rsidR="00B459D8" w:rsidRPr="00213112" w14:paraId="24FD03D8" w14:textId="77777777" w:rsidTr="000F1477">
        <w:tc>
          <w:tcPr>
            <w:tcW w:w="5495" w:type="dxa"/>
            <w:tcBorders>
              <w:top w:val="single" w:sz="4" w:space="0" w:color="auto"/>
              <w:left w:val="single" w:sz="4" w:space="0" w:color="auto"/>
              <w:bottom w:val="single" w:sz="4" w:space="0" w:color="auto"/>
              <w:right w:val="single" w:sz="4" w:space="0" w:color="auto"/>
            </w:tcBorders>
          </w:tcPr>
          <w:p w14:paraId="6899F1FE" w14:textId="1BD01B1D"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Cunoștințe IT relevante pentru activitate (</w:t>
            </w:r>
            <w:r w:rsidR="00A30B30" w:rsidRPr="00213112">
              <w:rPr>
                <w:rFonts w:asciiTheme="minorHAnsi" w:hAnsiTheme="minorHAnsi" w:cstheme="minorHAnsi"/>
              </w:rPr>
              <w:t>de ex.:Excel, baze de date, platforme de raportare medicală/administrativă)</w:t>
            </w:r>
          </w:p>
        </w:tc>
        <w:tc>
          <w:tcPr>
            <w:tcW w:w="4281" w:type="dxa"/>
            <w:tcBorders>
              <w:top w:val="single" w:sz="4" w:space="0" w:color="auto"/>
              <w:left w:val="single" w:sz="4" w:space="0" w:color="auto"/>
              <w:bottom w:val="single" w:sz="4" w:space="0" w:color="auto"/>
              <w:right w:val="single" w:sz="4" w:space="0" w:color="auto"/>
            </w:tcBorders>
          </w:tcPr>
          <w:p w14:paraId="74E58A71"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10 puncte</w:t>
            </w:r>
          </w:p>
        </w:tc>
      </w:tr>
      <w:tr w:rsidR="00B459D8" w:rsidRPr="00213112" w14:paraId="0FFDE1EE" w14:textId="77777777" w:rsidTr="000F1477">
        <w:tc>
          <w:tcPr>
            <w:tcW w:w="5495" w:type="dxa"/>
            <w:tcBorders>
              <w:top w:val="single" w:sz="4" w:space="0" w:color="auto"/>
              <w:left w:val="single" w:sz="4" w:space="0" w:color="auto"/>
              <w:bottom w:val="single" w:sz="4" w:space="0" w:color="auto"/>
              <w:right w:val="single" w:sz="4" w:space="0" w:color="auto"/>
            </w:tcBorders>
          </w:tcPr>
          <w:p w14:paraId="19893370" w14:textId="762DBBB2" w:rsidR="00B459D8" w:rsidRPr="00213112" w:rsidRDefault="00A30B30" w:rsidP="00213112">
            <w:pPr>
              <w:spacing w:line="360" w:lineRule="auto"/>
              <w:rPr>
                <w:rFonts w:asciiTheme="minorHAnsi" w:hAnsiTheme="minorHAnsi" w:cstheme="minorHAnsi"/>
              </w:rPr>
            </w:pPr>
            <w:r w:rsidRPr="00213112">
              <w:rPr>
                <w:rFonts w:asciiTheme="minorHAnsi" w:hAnsiTheme="minorHAnsi" w:cstheme="minorHAnsi"/>
              </w:rPr>
              <w:t>Participare la cursuri / formare continuă relevante (comunicare cu pacienții, consiliere, sănătate publică, management servicii sociale/medicale)</w:t>
            </w:r>
          </w:p>
        </w:tc>
        <w:tc>
          <w:tcPr>
            <w:tcW w:w="4281" w:type="dxa"/>
            <w:tcBorders>
              <w:top w:val="single" w:sz="4" w:space="0" w:color="auto"/>
              <w:left w:val="single" w:sz="4" w:space="0" w:color="auto"/>
              <w:bottom w:val="single" w:sz="4" w:space="0" w:color="auto"/>
              <w:right w:val="single" w:sz="4" w:space="0" w:color="auto"/>
            </w:tcBorders>
          </w:tcPr>
          <w:p w14:paraId="254E5FCA" w14:textId="77777777" w:rsidR="00A30B30" w:rsidRPr="00213112" w:rsidRDefault="00A30B30" w:rsidP="00213112">
            <w:pPr>
              <w:spacing w:line="360" w:lineRule="auto"/>
              <w:rPr>
                <w:rFonts w:asciiTheme="minorHAnsi" w:hAnsiTheme="minorHAnsi" w:cstheme="minorHAnsi"/>
              </w:rPr>
            </w:pPr>
            <w:r w:rsidRPr="00213112">
              <w:rPr>
                <w:rFonts w:asciiTheme="minorHAnsi" w:hAnsiTheme="minorHAnsi" w:cstheme="minorHAnsi"/>
              </w:rPr>
              <w:t xml:space="preserve">1 curs = 10 puncte </w:t>
            </w:r>
          </w:p>
          <w:p w14:paraId="4A0A6F6E" w14:textId="77777777" w:rsidR="00A30B30" w:rsidRPr="00213112" w:rsidRDefault="00A30B30" w:rsidP="00213112">
            <w:pPr>
              <w:spacing w:line="360" w:lineRule="auto"/>
              <w:rPr>
                <w:rFonts w:asciiTheme="minorHAnsi" w:hAnsiTheme="minorHAnsi" w:cstheme="minorHAnsi"/>
              </w:rPr>
            </w:pPr>
            <w:r w:rsidRPr="00213112">
              <w:rPr>
                <w:rFonts w:asciiTheme="minorHAnsi" w:hAnsiTheme="minorHAnsi" w:cstheme="minorHAnsi"/>
              </w:rPr>
              <w:t>2–3 cursuri = 15 puncte</w:t>
            </w:r>
          </w:p>
          <w:p w14:paraId="6309F4B6" w14:textId="3D784561" w:rsidR="00B459D8" w:rsidRPr="00213112" w:rsidRDefault="00A30B30" w:rsidP="00213112">
            <w:pPr>
              <w:spacing w:line="360" w:lineRule="auto"/>
              <w:rPr>
                <w:rFonts w:asciiTheme="minorHAnsi" w:hAnsiTheme="minorHAnsi" w:cstheme="minorHAnsi"/>
              </w:rPr>
            </w:pPr>
            <w:r w:rsidRPr="00213112">
              <w:rPr>
                <w:rFonts w:asciiTheme="minorHAnsi" w:hAnsiTheme="minorHAnsi" w:cstheme="minorHAnsi"/>
              </w:rPr>
              <w:t>peste 3 cursuri = 20 puncte</w:t>
            </w:r>
          </w:p>
        </w:tc>
      </w:tr>
      <w:tr w:rsidR="00B459D8" w:rsidRPr="00213112" w14:paraId="0D65C87F" w14:textId="77777777" w:rsidTr="000F1477">
        <w:tc>
          <w:tcPr>
            <w:tcW w:w="5495" w:type="dxa"/>
            <w:tcBorders>
              <w:top w:val="single" w:sz="4" w:space="0" w:color="auto"/>
              <w:left w:val="single" w:sz="4" w:space="0" w:color="auto"/>
              <w:bottom w:val="single" w:sz="4" w:space="0" w:color="auto"/>
              <w:right w:val="single" w:sz="4" w:space="0" w:color="auto"/>
            </w:tcBorders>
          </w:tcPr>
          <w:p w14:paraId="19D12BF3"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tcBorders>
              <w:top w:val="single" w:sz="4" w:space="0" w:color="auto"/>
              <w:left w:val="single" w:sz="4" w:space="0" w:color="auto"/>
              <w:bottom w:val="single" w:sz="4" w:space="0" w:color="auto"/>
              <w:right w:val="single" w:sz="4" w:space="0" w:color="auto"/>
            </w:tcBorders>
          </w:tcPr>
          <w:p w14:paraId="088FBD82"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Se acordă punctaj pe o scală de la 1(nesatisfăcător) – 20 (foarte bine)</w:t>
            </w:r>
          </w:p>
        </w:tc>
      </w:tr>
      <w:tr w:rsidR="00B459D8" w:rsidRPr="00213112" w14:paraId="458778F4" w14:textId="77777777" w:rsidTr="000F1477">
        <w:tc>
          <w:tcPr>
            <w:tcW w:w="5495" w:type="dxa"/>
            <w:tcBorders>
              <w:top w:val="single" w:sz="4" w:space="0" w:color="auto"/>
              <w:left w:val="single" w:sz="4" w:space="0" w:color="auto"/>
              <w:bottom w:val="single" w:sz="4" w:space="0" w:color="auto"/>
              <w:right w:val="single" w:sz="4" w:space="0" w:color="auto"/>
            </w:tcBorders>
          </w:tcPr>
          <w:p w14:paraId="14C96052"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 xml:space="preserve">Total </w:t>
            </w:r>
          </w:p>
        </w:tc>
        <w:tc>
          <w:tcPr>
            <w:tcW w:w="4281" w:type="dxa"/>
            <w:tcBorders>
              <w:top w:val="single" w:sz="4" w:space="0" w:color="auto"/>
              <w:left w:val="single" w:sz="4" w:space="0" w:color="auto"/>
              <w:bottom w:val="single" w:sz="4" w:space="0" w:color="auto"/>
              <w:right w:val="single" w:sz="4" w:space="0" w:color="auto"/>
            </w:tcBorders>
          </w:tcPr>
          <w:p w14:paraId="0C80D567" w14:textId="77777777" w:rsidR="00B459D8" w:rsidRPr="00213112" w:rsidRDefault="00B459D8" w:rsidP="00213112">
            <w:pPr>
              <w:spacing w:line="360" w:lineRule="auto"/>
              <w:rPr>
                <w:rFonts w:asciiTheme="minorHAnsi" w:hAnsiTheme="minorHAnsi" w:cstheme="minorHAnsi"/>
              </w:rPr>
            </w:pPr>
            <w:r w:rsidRPr="00213112">
              <w:rPr>
                <w:rFonts w:asciiTheme="minorHAnsi" w:hAnsiTheme="minorHAnsi" w:cstheme="minorHAnsi"/>
              </w:rPr>
              <w:t>100 puncte</w:t>
            </w:r>
          </w:p>
        </w:tc>
      </w:tr>
    </w:tbl>
    <w:p w14:paraId="79380CBE" w14:textId="77777777" w:rsidR="00B459D8" w:rsidRPr="00213112" w:rsidRDefault="00B459D8" w:rsidP="00213112">
      <w:pPr>
        <w:spacing w:line="360" w:lineRule="auto"/>
        <w:rPr>
          <w:rFonts w:asciiTheme="minorHAnsi" w:hAnsiTheme="minorHAnsi" w:cstheme="minorHAnsi"/>
          <w:b/>
          <w:bCs/>
        </w:rPr>
      </w:pPr>
    </w:p>
    <w:p w14:paraId="06B0C2F5" w14:textId="77777777" w:rsidR="00B459D8" w:rsidRPr="00213112" w:rsidRDefault="00B459D8" w:rsidP="00213112">
      <w:pPr>
        <w:pStyle w:val="ListParagraph"/>
        <w:spacing w:line="360" w:lineRule="auto"/>
        <w:ind w:left="0" w:firstLine="0"/>
        <w:rPr>
          <w:rFonts w:asciiTheme="minorHAnsi" w:hAnsiTheme="minorHAnsi" w:cstheme="minorHAnsi"/>
          <w:b/>
          <w:bCs/>
        </w:rPr>
      </w:pPr>
    </w:p>
    <w:sectPr w:rsidR="00B459D8" w:rsidRPr="00213112" w:rsidSect="00CD51B9">
      <w:headerReference w:type="default" r:id="rId8"/>
      <w:footerReference w:type="default" r:id="rId9"/>
      <w:pgSz w:w="12240" w:h="15840"/>
      <w:pgMar w:top="2268" w:right="958" w:bottom="1298" w:left="981" w:header="397" w:footer="40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0E00E3" w14:textId="77777777" w:rsidR="00FF552F" w:rsidRDefault="00FF552F">
      <w:r>
        <w:separator/>
      </w:r>
    </w:p>
  </w:endnote>
  <w:endnote w:type="continuationSeparator" w:id="0">
    <w:p w14:paraId="348FF957" w14:textId="77777777" w:rsidR="00FF552F" w:rsidRDefault="00FF5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ECED9" w14:textId="2721A276" w:rsidR="00BB58FE" w:rsidRPr="00BB58FE" w:rsidRDefault="00BB58FE" w:rsidP="00BB58FE">
    <w:pPr>
      <w:pStyle w:val="Footer"/>
      <w:jc w:val="center"/>
      <w:rPr>
        <w:i/>
        <w:lang w:val="en-US"/>
      </w:rPr>
    </w:pPr>
    <w:proofErr w:type="spellStart"/>
    <w:r w:rsidRPr="00BB58FE">
      <w:rPr>
        <w:i/>
        <w:lang w:val="en-US"/>
      </w:rPr>
      <w:t>Proiect</w:t>
    </w:r>
    <w:proofErr w:type="spellEnd"/>
    <w:r w:rsidRPr="00BB58FE">
      <w:rPr>
        <w:i/>
        <w:lang w:val="en-US"/>
      </w:rPr>
      <w:t xml:space="preserve"> </w:t>
    </w:r>
    <w:proofErr w:type="spellStart"/>
    <w:r w:rsidRPr="00BB58FE">
      <w:rPr>
        <w:i/>
        <w:lang w:val="en-US"/>
      </w:rPr>
      <w:t>cofinanțat</w:t>
    </w:r>
    <w:proofErr w:type="spellEnd"/>
    <w:r w:rsidRPr="00BB58FE">
      <w:rPr>
        <w:i/>
        <w:lang w:val="en-US"/>
      </w:rPr>
      <w:t xml:space="preserve"> din </w:t>
    </w:r>
    <w:proofErr w:type="spellStart"/>
    <w:r w:rsidRPr="00BB58FE">
      <w:rPr>
        <w:i/>
        <w:lang w:val="en-US"/>
      </w:rPr>
      <w:t>Fondul</w:t>
    </w:r>
    <w:proofErr w:type="spellEnd"/>
    <w:r w:rsidRPr="00BB58FE">
      <w:rPr>
        <w:i/>
        <w:lang w:val="en-US"/>
      </w:rPr>
      <w:t xml:space="preserve"> Social European Plus (FSE+)</w:t>
    </w:r>
  </w:p>
  <w:p w14:paraId="65BAA728" w14:textId="4B487A55" w:rsidR="00CD51B9" w:rsidRDefault="00CD51B9" w:rsidP="00BB58FE">
    <w:pPr>
      <w:pStyle w:val="Footer"/>
    </w:pPr>
  </w:p>
  <w:p w14:paraId="2E1ED0F8" w14:textId="77777777" w:rsidR="00CD51B9" w:rsidRDefault="00CD51B9">
    <w:pPr>
      <w:pStyle w:val="Footer"/>
      <w:jc w:val="right"/>
    </w:pPr>
  </w:p>
  <w:sdt>
    <w:sdtPr>
      <w:id w:val="-2143020963"/>
      <w:docPartObj>
        <w:docPartGallery w:val="Page Numbers (Bottom of Page)"/>
        <w:docPartUnique/>
      </w:docPartObj>
    </w:sdtPr>
    <w:sdtEndPr>
      <w:rPr>
        <w:noProof/>
      </w:rPr>
    </w:sdtEndPr>
    <w:sdtContent>
      <w:p w14:paraId="1E25E139" w14:textId="71679728" w:rsidR="00CD51B9" w:rsidRDefault="00CD51B9">
        <w:pPr>
          <w:pStyle w:val="Footer"/>
          <w:jc w:val="right"/>
        </w:pPr>
        <w:r>
          <w:fldChar w:fldCharType="begin"/>
        </w:r>
        <w:r>
          <w:instrText xml:space="preserve"> PAGE   \* MERGEFORMAT </w:instrText>
        </w:r>
        <w:r>
          <w:fldChar w:fldCharType="separate"/>
        </w:r>
        <w:r w:rsidR="00742AC5">
          <w:rPr>
            <w:noProof/>
          </w:rPr>
          <w:t>1</w:t>
        </w:r>
        <w:r>
          <w:rPr>
            <w:noProof/>
          </w:rPr>
          <w:fldChar w:fldCharType="end"/>
        </w:r>
      </w:p>
    </w:sdtContent>
  </w:sdt>
  <w:p w14:paraId="58277911" w14:textId="3045305B" w:rsidR="00E40D6E" w:rsidRDefault="00E40D6E">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161FC7" w14:textId="77777777" w:rsidR="00FF552F" w:rsidRDefault="00FF552F">
      <w:bookmarkStart w:id="0" w:name="_Hlk203646343"/>
      <w:bookmarkEnd w:id="0"/>
      <w:r>
        <w:separator/>
      </w:r>
    </w:p>
  </w:footnote>
  <w:footnote w:type="continuationSeparator" w:id="0">
    <w:p w14:paraId="5E93341D" w14:textId="77777777" w:rsidR="00FF552F" w:rsidRDefault="00FF55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0573B" w14:textId="3DC3CC60" w:rsidR="00E40D6E" w:rsidRPr="009A08EE" w:rsidRDefault="00BB58FE" w:rsidP="00BB58FE">
    <w:pPr>
      <w:pStyle w:val="BodyText"/>
      <w:spacing w:before="109" w:line="276" w:lineRule="auto"/>
      <w:rPr>
        <w:noProof/>
      </w:rPr>
    </w:pPr>
    <w:r>
      <w:rPr>
        <w:noProof/>
        <w:lang w:val="en-US"/>
      </w:rPr>
      <w:drawing>
        <wp:inline distT="0" distB="0" distL="0" distR="0" wp14:anchorId="1A9C15CA" wp14:editId="70FCB727">
          <wp:extent cx="6502400" cy="1066800"/>
          <wp:effectExtent l="0" t="0" r="0" b="0"/>
          <wp:docPr id="212829384" name="Picture 212829384" descr="A blue circle with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829384" name="Picture 212829384" descr="A blue circle with white text&#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0" cy="1066800"/>
                  </a:xfrm>
                  <a:prstGeom prst="rect">
                    <a:avLst/>
                  </a:prstGeom>
                  <a:noFill/>
                  <a:ln>
                    <a:noFill/>
                  </a:ln>
                </pic:spPr>
              </pic:pic>
            </a:graphicData>
          </a:graphic>
        </wp:inline>
      </w:drawing>
    </w:r>
    <w:r w:rsidRPr="003404EF">
      <w:rPr>
        <w:noProof/>
        <w:lang w:val="en-US"/>
      </w:rPr>
      <mc:AlternateContent>
        <mc:Choice Requires="wps">
          <w:drawing>
            <wp:anchor distT="0" distB="0" distL="0" distR="0" simplePos="0" relativeHeight="251659264" behindDoc="0" locked="0" layoutInCell="1" allowOverlap="1" wp14:anchorId="0DAEA38E" wp14:editId="7FC54996">
              <wp:simplePos x="0" y="0"/>
              <wp:positionH relativeFrom="page">
                <wp:posOffset>247650</wp:posOffset>
              </wp:positionH>
              <wp:positionV relativeFrom="page">
                <wp:posOffset>1446847</wp:posOffset>
              </wp:positionV>
              <wp:extent cx="7524750"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0" cy="9525"/>
                      </a:xfrm>
                      <a:custGeom>
                        <a:avLst/>
                        <a:gdLst/>
                        <a:ahLst/>
                        <a:cxnLst/>
                        <a:rect l="l" t="t" r="r" b="b"/>
                        <a:pathLst>
                          <a:path w="7524750" h="9525">
                            <a:moveTo>
                              <a:pt x="0" y="9525"/>
                            </a:moveTo>
                            <a:lnTo>
                              <a:pt x="7524750" y="9525"/>
                            </a:lnTo>
                            <a:lnTo>
                              <a:pt x="7524750" y="0"/>
                            </a:lnTo>
                            <a:lnTo>
                              <a:pt x="0" y="0"/>
                            </a:lnTo>
                            <a:lnTo>
                              <a:pt x="0" y="9525"/>
                            </a:lnTo>
                            <a:close/>
                          </a:path>
                        </a:pathLst>
                      </a:custGeom>
                      <a:solidFill>
                        <a:srgbClr val="4579B8"/>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5C6537" id="Graphic 7" o:spid="_x0000_s1026" style="position:absolute;margin-left:19.5pt;margin-top:113.9pt;width:592.5pt;height:.75pt;z-index:251659264;visibility:visible;mso-wrap-style:square;mso-wrap-distance-left:0;mso-wrap-distance-top:0;mso-wrap-distance-right:0;mso-wrap-distance-bottom:0;mso-position-horizontal:absolute;mso-position-horizontal-relative:page;mso-position-vertical:absolute;mso-position-vertical-relative:page;v-text-anchor:top" coordsize="7524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EKhHwIAALoEAAAOAAAAZHJzL2Uyb0RvYy54bWysVFFv0zAQfkfiP1h+p+mqlW5R0wk2DSFN&#10;Y9KKeHYdp4lwfMbnNum/5+zUaYAHJMSLc44/X77vu7us7/pWs6Ny2IAp+NVszpkyEsrG7Av+dfv4&#10;7oYz9MKUQoNRBT8p5Hebt2/Wnc3VAmrQpXKMkhjMO1vw2nubZxnKWrUCZ2CVocMKXCs8bd0+K53o&#10;KHurs8V8/j7rwJXWgVSI9PZhOOSbmL+qlPRfqgqVZ7rgxM3H1cV1F9Zssxb53glbN/JMQ/wDi1Y0&#10;hj46pnoQXrCDa/5I1TbSAULlZxLaDKqqkSpqIDVX89/UvNbCqqiFzEE72oT/L618Pr7aFxeoo30C&#10;+R3JkayzmI8nYYNnTF+5NmCJOOuji6fRRdV7Junlarm4Xi3JbElnt8vFMpiciTzdlQf0nxTEPOL4&#10;hH6oQZkiUadI9iaFjioZaqhjDT1nVEPHGdVwN9TQCh/uBXIhZN2ESH3mEQ5bOKotRJi/SJjQvAC0&#10;mQJHWb+qSqD0tDHrFBybjPQnRHoOSPIpWfgXzIRjSiE1oBrcDaKjzaMRlG5qNYJuysdG66Ad3X53&#10;rx07CvL0erm6/XhzrtIEFttgqHzogR2UpxfHOhqWguOPg3CKM/3ZUDeGyUqBS8EuBc7re4jzF213&#10;6Lf9N+EssxQW3FPjPEPqdZGnniD+ATBgw00DHw4eqiY0TOQ2MDpvaECi/vMwhwmc7iPq8svZ/AQA&#10;AP//AwBQSwMEFAAGAAgAAAAhANkCwSnfAAAACwEAAA8AAABkcnMvZG93bnJldi54bWxMj8FOwzAQ&#10;RO9I/IO1SNyog4sgDXGqgmQhJC4NlLMbL0kgXkex2xq+HucEx50dzcwr19EO7IiT7x1JuF5kwJAa&#10;Z3pqJby9qqscmA+ajB4coYRv9LCuzs9KXRh3oi0e69CyFEK+0BK6EMaCc990aLVfuBEp/T7cZHVI&#10;59RyM+lTCrcDF1l2y63uKTV0esTHDpuv+mAl5DGPzfOoXurN7kftHt7VJz0pKS8v4uYeWMAY/sww&#10;z0/ToUqb9u5AxrNBwnKVUIIEIe4SwmwQ4iZJ+1laLYFXJf/PUP0CAAD//wMAUEsBAi0AFAAGAAgA&#10;AAAhALaDOJL+AAAA4QEAABMAAAAAAAAAAAAAAAAAAAAAAFtDb250ZW50X1R5cGVzXS54bWxQSwEC&#10;LQAUAAYACAAAACEAOP0h/9YAAACUAQAACwAAAAAAAAAAAAAAAAAvAQAAX3JlbHMvLnJlbHNQSwEC&#10;LQAUAAYACAAAACEAz9hCoR8CAAC6BAAADgAAAAAAAAAAAAAAAAAuAgAAZHJzL2Uyb0RvYy54bWxQ&#10;SwECLQAUAAYACAAAACEA2QLBKd8AAAALAQAADwAAAAAAAAAAAAAAAAB5BAAAZHJzL2Rvd25yZXYu&#10;eG1sUEsFBgAAAAAEAAQA8wAAAIUFAAAAAA==&#10;" path="m,9525r7524750,l7524750,,,,,9525xe" fillcolor="#4579b8" stroked="f">
              <v:path arrowok="t"/>
              <w10:wrap anchorx="page" anchory="page"/>
            </v:shape>
          </w:pict>
        </mc:Fallback>
      </mc:AlternateContent>
    </w:r>
    <w:r w:rsidR="009A08EE">
      <w:fldChar w:fldCharType="begin"/>
    </w:r>
    <w:r w:rsidR="009A08EE">
      <w:instrText xml:space="preserve"> INCLUDEPICTURE "C:\\Users\\brind\\AppData\\Local\\Packages\\Microsoft.Windows.Photos_8wekyb3d8bbwe\\TempState\\ShareServiceTempFolder\\2024-05-20.jpeg" \* MERGEFORMATINET </w:instrText>
    </w:r>
    <w:r w:rsidR="009A08E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24C8"/>
    <w:multiLevelType w:val="hybridMultilevel"/>
    <w:tmpl w:val="F824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0591F"/>
    <w:multiLevelType w:val="hybridMultilevel"/>
    <w:tmpl w:val="2FB22AE2"/>
    <w:lvl w:ilvl="0" w:tplc="52FCE978">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8F5078"/>
    <w:multiLevelType w:val="hybridMultilevel"/>
    <w:tmpl w:val="281E5D18"/>
    <w:lvl w:ilvl="0" w:tplc="F4806994">
      <w:start w:val="1"/>
      <w:numFmt w:val="decimal"/>
      <w:lvlText w:val="%1."/>
      <w:lvlJc w:val="left"/>
      <w:pPr>
        <w:ind w:left="360" w:hanging="360"/>
      </w:pPr>
      <w:rPr>
        <w:b/>
        <w:bCs/>
        <w:i w:val="0"/>
        <w:i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00D7EFF"/>
    <w:multiLevelType w:val="hybridMultilevel"/>
    <w:tmpl w:val="B706E1C8"/>
    <w:lvl w:ilvl="0" w:tplc="04090001">
      <w:start w:val="1"/>
      <w:numFmt w:val="bullet"/>
      <w:lvlText w:val=""/>
      <w:lvlJc w:val="left"/>
      <w:pPr>
        <w:ind w:left="820" w:hanging="360"/>
      </w:pPr>
      <w:rPr>
        <w:rFonts w:ascii="Symbol" w:hAnsi="Symbol" w:hint="default"/>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4">
    <w:nsid w:val="169764DD"/>
    <w:multiLevelType w:val="hybridMultilevel"/>
    <w:tmpl w:val="6F9A0054"/>
    <w:lvl w:ilvl="0" w:tplc="10E46AB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C87C96"/>
    <w:multiLevelType w:val="hybridMultilevel"/>
    <w:tmpl w:val="A11AEB4C"/>
    <w:lvl w:ilvl="0" w:tplc="2B106A4E">
      <w:numFmt w:val="bullet"/>
      <w:lvlText w:val="•"/>
      <w:lvlJc w:val="left"/>
      <w:pPr>
        <w:ind w:left="820" w:hanging="360"/>
      </w:pPr>
      <w:rPr>
        <w:rFonts w:hint="default"/>
        <w:lang w:val="ro-RO" w:eastAsia="en-US" w:bidi="ar-SA"/>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6">
    <w:nsid w:val="2A3163F6"/>
    <w:multiLevelType w:val="hybridMultilevel"/>
    <w:tmpl w:val="533C9D5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A832228"/>
    <w:multiLevelType w:val="hybridMultilevel"/>
    <w:tmpl w:val="626AE48E"/>
    <w:lvl w:ilvl="0" w:tplc="04180001">
      <w:start w:val="1"/>
      <w:numFmt w:val="bullet"/>
      <w:lvlText w:val=""/>
      <w:lvlJc w:val="left"/>
      <w:pPr>
        <w:tabs>
          <w:tab w:val="num" w:pos="720"/>
        </w:tabs>
        <w:ind w:left="720" w:hanging="360"/>
      </w:pPr>
      <w:rPr>
        <w:rFonts w:ascii="Symbol" w:hAnsi="Symbol" w:hint="default"/>
      </w:rPr>
    </w:lvl>
    <w:lvl w:ilvl="1" w:tplc="B7107A34">
      <w:numFmt w:val="bullet"/>
      <w:lvlText w:val="-"/>
      <w:lvlJc w:val="left"/>
      <w:pPr>
        <w:tabs>
          <w:tab w:val="num" w:pos="1440"/>
        </w:tabs>
        <w:ind w:left="1440" w:hanging="360"/>
      </w:pPr>
      <w:rPr>
        <w:rFonts w:ascii="Times New Roman" w:eastAsia="Times New Roman" w:hAnsi="Times New Roman" w:cs="Times New Roman"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nsid w:val="2F3B2AB6"/>
    <w:multiLevelType w:val="hybridMultilevel"/>
    <w:tmpl w:val="36920EBA"/>
    <w:lvl w:ilvl="0" w:tplc="180857E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25D4B9D"/>
    <w:multiLevelType w:val="hybridMultilevel"/>
    <w:tmpl w:val="22F0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726DEC"/>
    <w:multiLevelType w:val="hybridMultilevel"/>
    <w:tmpl w:val="B076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092F4F"/>
    <w:multiLevelType w:val="hybridMultilevel"/>
    <w:tmpl w:val="2ED0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9B659C"/>
    <w:multiLevelType w:val="hybridMultilevel"/>
    <w:tmpl w:val="CED6975E"/>
    <w:lvl w:ilvl="0" w:tplc="4A889CEE">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0D0A87"/>
    <w:multiLevelType w:val="hybridMultilevel"/>
    <w:tmpl w:val="2ABE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E2020B5"/>
    <w:multiLevelType w:val="hybridMultilevel"/>
    <w:tmpl w:val="437A2168"/>
    <w:lvl w:ilvl="0" w:tplc="04180001">
      <w:start w:val="1"/>
      <w:numFmt w:val="bullet"/>
      <w:lvlText w:val=""/>
      <w:lvlJc w:val="left"/>
      <w:pPr>
        <w:ind w:left="720" w:hanging="360"/>
      </w:pPr>
      <w:rPr>
        <w:rFonts w:ascii="Symbol" w:hAnsi="Symbol" w:hint="default"/>
        <w:w w:val="77"/>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1144EF"/>
    <w:multiLevelType w:val="hybridMultilevel"/>
    <w:tmpl w:val="6DC2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171E38"/>
    <w:multiLevelType w:val="hybridMultilevel"/>
    <w:tmpl w:val="B51C8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CF058BA"/>
    <w:multiLevelType w:val="hybridMultilevel"/>
    <w:tmpl w:val="3D2C2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7F472B20"/>
    <w:multiLevelType w:val="hybridMultilevel"/>
    <w:tmpl w:val="CBF6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16"/>
  </w:num>
  <w:num w:numId="5">
    <w:abstractNumId w:val="9"/>
  </w:num>
  <w:num w:numId="6">
    <w:abstractNumId w:val="4"/>
  </w:num>
  <w:num w:numId="7">
    <w:abstractNumId w:val="3"/>
  </w:num>
  <w:num w:numId="8">
    <w:abstractNumId w:val="14"/>
  </w:num>
  <w:num w:numId="9">
    <w:abstractNumId w:val="15"/>
  </w:num>
  <w:num w:numId="10">
    <w:abstractNumId w:val="10"/>
  </w:num>
  <w:num w:numId="11">
    <w:abstractNumId w:val="18"/>
  </w:num>
  <w:num w:numId="12">
    <w:abstractNumId w:val="0"/>
  </w:num>
  <w:num w:numId="13">
    <w:abstractNumId w:val="8"/>
  </w:num>
  <w:num w:numId="14">
    <w:abstractNumId w:val="11"/>
  </w:num>
  <w:num w:numId="15">
    <w:abstractNumId w:val="7"/>
  </w:num>
  <w:num w:numId="16">
    <w:abstractNumId w:val="13"/>
  </w:num>
  <w:num w:numId="17">
    <w:abstractNumId w:val="17"/>
  </w:num>
  <w:num w:numId="18">
    <w:abstractNumId w:val="12"/>
  </w:num>
  <w:num w:numId="1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D6E"/>
    <w:rsid w:val="00015C29"/>
    <w:rsid w:val="00020F79"/>
    <w:rsid w:val="00022663"/>
    <w:rsid w:val="00036CB2"/>
    <w:rsid w:val="00045E93"/>
    <w:rsid w:val="00062847"/>
    <w:rsid w:val="00073665"/>
    <w:rsid w:val="00075B6A"/>
    <w:rsid w:val="00077DE5"/>
    <w:rsid w:val="00086238"/>
    <w:rsid w:val="0009033E"/>
    <w:rsid w:val="00091589"/>
    <w:rsid w:val="00091B5D"/>
    <w:rsid w:val="000B11E4"/>
    <w:rsid w:val="000B2FDC"/>
    <w:rsid w:val="000D00CC"/>
    <w:rsid w:val="000D47AA"/>
    <w:rsid w:val="000D6976"/>
    <w:rsid w:val="000F4C7F"/>
    <w:rsid w:val="00100E91"/>
    <w:rsid w:val="00125935"/>
    <w:rsid w:val="001310A4"/>
    <w:rsid w:val="001549DB"/>
    <w:rsid w:val="00155128"/>
    <w:rsid w:val="0015723C"/>
    <w:rsid w:val="00175EA6"/>
    <w:rsid w:val="001954D0"/>
    <w:rsid w:val="001A56CF"/>
    <w:rsid w:val="001B50EC"/>
    <w:rsid w:val="001C49DD"/>
    <w:rsid w:val="001D7906"/>
    <w:rsid w:val="00213112"/>
    <w:rsid w:val="002264F0"/>
    <w:rsid w:val="00226F75"/>
    <w:rsid w:val="00236350"/>
    <w:rsid w:val="002620BD"/>
    <w:rsid w:val="00285942"/>
    <w:rsid w:val="002A6EFF"/>
    <w:rsid w:val="00320A18"/>
    <w:rsid w:val="003404EF"/>
    <w:rsid w:val="0034196C"/>
    <w:rsid w:val="0035052A"/>
    <w:rsid w:val="00355F83"/>
    <w:rsid w:val="003C2A1C"/>
    <w:rsid w:val="003C5BBC"/>
    <w:rsid w:val="003E5666"/>
    <w:rsid w:val="004042E8"/>
    <w:rsid w:val="00406FD1"/>
    <w:rsid w:val="00483EB3"/>
    <w:rsid w:val="004841A4"/>
    <w:rsid w:val="00490D07"/>
    <w:rsid w:val="004A095D"/>
    <w:rsid w:val="004A1D53"/>
    <w:rsid w:val="004A374D"/>
    <w:rsid w:val="004A3FB2"/>
    <w:rsid w:val="004C02C5"/>
    <w:rsid w:val="004C4533"/>
    <w:rsid w:val="004D21F6"/>
    <w:rsid w:val="004D4715"/>
    <w:rsid w:val="004D608A"/>
    <w:rsid w:val="0050189C"/>
    <w:rsid w:val="00501EB9"/>
    <w:rsid w:val="00511011"/>
    <w:rsid w:val="00530753"/>
    <w:rsid w:val="00530A85"/>
    <w:rsid w:val="00532FFD"/>
    <w:rsid w:val="00537231"/>
    <w:rsid w:val="0055357E"/>
    <w:rsid w:val="00560627"/>
    <w:rsid w:val="00581121"/>
    <w:rsid w:val="005A4B9C"/>
    <w:rsid w:val="005C04D4"/>
    <w:rsid w:val="005D3BE3"/>
    <w:rsid w:val="005E4FED"/>
    <w:rsid w:val="005F47AA"/>
    <w:rsid w:val="006133A6"/>
    <w:rsid w:val="00613F0F"/>
    <w:rsid w:val="0062739D"/>
    <w:rsid w:val="006530F5"/>
    <w:rsid w:val="0065724E"/>
    <w:rsid w:val="00672350"/>
    <w:rsid w:val="00685474"/>
    <w:rsid w:val="006B56C8"/>
    <w:rsid w:val="006D56C1"/>
    <w:rsid w:val="00716DCE"/>
    <w:rsid w:val="00742AC5"/>
    <w:rsid w:val="00745F67"/>
    <w:rsid w:val="007608B4"/>
    <w:rsid w:val="00763BDD"/>
    <w:rsid w:val="007801F1"/>
    <w:rsid w:val="007E6C0D"/>
    <w:rsid w:val="007F6D94"/>
    <w:rsid w:val="008238FE"/>
    <w:rsid w:val="00862238"/>
    <w:rsid w:val="0086543E"/>
    <w:rsid w:val="00874135"/>
    <w:rsid w:val="00890C10"/>
    <w:rsid w:val="008B5EA1"/>
    <w:rsid w:val="008C0DE9"/>
    <w:rsid w:val="008D1219"/>
    <w:rsid w:val="008D4BE3"/>
    <w:rsid w:val="008D74F7"/>
    <w:rsid w:val="009048D2"/>
    <w:rsid w:val="009132E2"/>
    <w:rsid w:val="00916D28"/>
    <w:rsid w:val="00926FA9"/>
    <w:rsid w:val="00930160"/>
    <w:rsid w:val="00947702"/>
    <w:rsid w:val="00953A15"/>
    <w:rsid w:val="009560B7"/>
    <w:rsid w:val="00976A58"/>
    <w:rsid w:val="009906C8"/>
    <w:rsid w:val="009A08EE"/>
    <w:rsid w:val="009B67FB"/>
    <w:rsid w:val="009E4B9A"/>
    <w:rsid w:val="009E7D03"/>
    <w:rsid w:val="00A05FEF"/>
    <w:rsid w:val="00A30B30"/>
    <w:rsid w:val="00A52048"/>
    <w:rsid w:val="00A76D4A"/>
    <w:rsid w:val="00A85D3A"/>
    <w:rsid w:val="00AA252F"/>
    <w:rsid w:val="00AA4FC2"/>
    <w:rsid w:val="00AB1A86"/>
    <w:rsid w:val="00AF626A"/>
    <w:rsid w:val="00B229BE"/>
    <w:rsid w:val="00B25542"/>
    <w:rsid w:val="00B459D8"/>
    <w:rsid w:val="00B55225"/>
    <w:rsid w:val="00B8690B"/>
    <w:rsid w:val="00B93051"/>
    <w:rsid w:val="00BA57A5"/>
    <w:rsid w:val="00BB58FE"/>
    <w:rsid w:val="00BD469D"/>
    <w:rsid w:val="00C1004A"/>
    <w:rsid w:val="00C22A9A"/>
    <w:rsid w:val="00C3407F"/>
    <w:rsid w:val="00C445CC"/>
    <w:rsid w:val="00C50309"/>
    <w:rsid w:val="00C77BC7"/>
    <w:rsid w:val="00C80FD7"/>
    <w:rsid w:val="00CC1929"/>
    <w:rsid w:val="00CD1D69"/>
    <w:rsid w:val="00CD51B9"/>
    <w:rsid w:val="00CF604D"/>
    <w:rsid w:val="00D05BA5"/>
    <w:rsid w:val="00D1239D"/>
    <w:rsid w:val="00D12A87"/>
    <w:rsid w:val="00D15DF5"/>
    <w:rsid w:val="00D52029"/>
    <w:rsid w:val="00D56F03"/>
    <w:rsid w:val="00D915F7"/>
    <w:rsid w:val="00D9469E"/>
    <w:rsid w:val="00D960E3"/>
    <w:rsid w:val="00D97D69"/>
    <w:rsid w:val="00DA69E7"/>
    <w:rsid w:val="00DD3C06"/>
    <w:rsid w:val="00DE4A7E"/>
    <w:rsid w:val="00E11D0B"/>
    <w:rsid w:val="00E264BB"/>
    <w:rsid w:val="00E40D6E"/>
    <w:rsid w:val="00E5113A"/>
    <w:rsid w:val="00E55400"/>
    <w:rsid w:val="00EC3C14"/>
    <w:rsid w:val="00EF4B9E"/>
    <w:rsid w:val="00F04743"/>
    <w:rsid w:val="00F222EE"/>
    <w:rsid w:val="00F549D8"/>
    <w:rsid w:val="00F64D73"/>
    <w:rsid w:val="00FF55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6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42"/>
    <w:rPr>
      <w:rFonts w:ascii="Trebuchet MS" w:eastAsia="Trebuchet MS" w:hAnsi="Trebuchet MS" w:cs="Trebuchet MS"/>
      <w:lang w:val="ro-RO"/>
    </w:rPr>
  </w:style>
  <w:style w:type="paragraph" w:styleId="Heading1">
    <w:name w:val="heading 1"/>
    <w:basedOn w:val="Normal"/>
    <w:uiPriority w:val="9"/>
    <w:qFormat/>
    <w:pPr>
      <w:ind w:right="20"/>
      <w:jc w:val="center"/>
      <w:outlineLvl w:val="0"/>
    </w:pPr>
    <w:rPr>
      <w:b/>
      <w:bCs/>
    </w:rPr>
  </w:style>
  <w:style w:type="paragraph" w:styleId="Heading2">
    <w:name w:val="heading 2"/>
    <w:basedOn w:val="Normal"/>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rsid w:val="00953A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D28"/>
    <w:pPr>
      <w:tabs>
        <w:tab w:val="center" w:pos="4513"/>
        <w:tab w:val="right" w:pos="9026"/>
      </w:tabs>
    </w:pPr>
  </w:style>
  <w:style w:type="character" w:customStyle="1" w:styleId="HeaderChar">
    <w:name w:val="Header Char"/>
    <w:basedOn w:val="DefaultParagraphFont"/>
    <w:link w:val="Header"/>
    <w:uiPriority w:val="99"/>
    <w:rsid w:val="00916D28"/>
    <w:rPr>
      <w:rFonts w:ascii="Trebuchet MS" w:eastAsia="Trebuchet MS" w:hAnsi="Trebuchet MS" w:cs="Trebuchet MS"/>
      <w:lang w:val="ro-RO"/>
    </w:rPr>
  </w:style>
  <w:style w:type="paragraph" w:styleId="Footer">
    <w:name w:val="footer"/>
    <w:basedOn w:val="Normal"/>
    <w:link w:val="FooterChar"/>
    <w:uiPriority w:val="99"/>
    <w:unhideWhenUsed/>
    <w:rsid w:val="00916D28"/>
    <w:pPr>
      <w:tabs>
        <w:tab w:val="center" w:pos="4513"/>
        <w:tab w:val="right" w:pos="9026"/>
      </w:tabs>
    </w:pPr>
  </w:style>
  <w:style w:type="character" w:customStyle="1" w:styleId="FooterChar">
    <w:name w:val="Footer Char"/>
    <w:basedOn w:val="DefaultParagraphFont"/>
    <w:link w:val="Footer"/>
    <w:uiPriority w:val="99"/>
    <w:rsid w:val="00916D28"/>
    <w:rPr>
      <w:rFonts w:ascii="Trebuchet MS" w:eastAsia="Trebuchet MS" w:hAnsi="Trebuchet MS" w:cs="Trebuchet MS"/>
      <w:lang w:val="ro-RO"/>
    </w:rPr>
  </w:style>
  <w:style w:type="character" w:styleId="PageNumber">
    <w:name w:val="page number"/>
    <w:basedOn w:val="DefaultParagraphFont"/>
    <w:uiPriority w:val="99"/>
    <w:semiHidden/>
    <w:unhideWhenUsed/>
    <w:rsid w:val="00916D28"/>
  </w:style>
  <w:style w:type="character" w:customStyle="1" w:styleId="Heading3Char">
    <w:name w:val="Heading 3 Char"/>
    <w:basedOn w:val="DefaultParagraphFont"/>
    <w:link w:val="Heading3"/>
    <w:uiPriority w:val="1"/>
    <w:rsid w:val="00953A15"/>
    <w:rPr>
      <w:rFonts w:asciiTheme="majorHAnsi" w:eastAsiaTheme="majorEastAsia" w:hAnsiTheme="majorHAnsi" w:cstheme="majorBidi"/>
      <w:color w:val="243F60" w:themeColor="accent1" w:themeShade="7F"/>
      <w:sz w:val="24"/>
      <w:szCs w:val="24"/>
      <w:lang w:val="ro-RO"/>
    </w:rPr>
  </w:style>
  <w:style w:type="character" w:styleId="CommentReference">
    <w:name w:val="annotation reference"/>
    <w:basedOn w:val="DefaultParagraphFont"/>
    <w:uiPriority w:val="99"/>
    <w:semiHidden/>
    <w:unhideWhenUsed/>
    <w:rsid w:val="00E11D0B"/>
    <w:rPr>
      <w:sz w:val="16"/>
      <w:szCs w:val="16"/>
    </w:rPr>
  </w:style>
  <w:style w:type="paragraph" w:styleId="CommentText">
    <w:name w:val="annotation text"/>
    <w:basedOn w:val="Normal"/>
    <w:link w:val="CommentTextChar"/>
    <w:uiPriority w:val="99"/>
    <w:semiHidden/>
    <w:unhideWhenUsed/>
    <w:rsid w:val="00E11D0B"/>
    <w:rPr>
      <w:sz w:val="20"/>
      <w:szCs w:val="20"/>
    </w:rPr>
  </w:style>
  <w:style w:type="character" w:customStyle="1" w:styleId="CommentTextChar">
    <w:name w:val="Comment Text Char"/>
    <w:basedOn w:val="DefaultParagraphFont"/>
    <w:link w:val="CommentText"/>
    <w:uiPriority w:val="99"/>
    <w:semiHidden/>
    <w:rsid w:val="00E11D0B"/>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11D0B"/>
    <w:rPr>
      <w:b/>
      <w:bCs/>
    </w:rPr>
  </w:style>
  <w:style w:type="character" w:customStyle="1" w:styleId="CommentSubjectChar">
    <w:name w:val="Comment Subject Char"/>
    <w:basedOn w:val="CommentTextChar"/>
    <w:link w:val="CommentSubject"/>
    <w:uiPriority w:val="99"/>
    <w:semiHidden/>
    <w:rsid w:val="00E11D0B"/>
    <w:rPr>
      <w:rFonts w:ascii="Trebuchet MS" w:eastAsia="Trebuchet MS" w:hAnsi="Trebuchet MS" w:cs="Trebuchet MS"/>
      <w:b/>
      <w:bCs/>
      <w:sz w:val="20"/>
      <w:szCs w:val="20"/>
      <w:lang w:val="ro-RO"/>
    </w:rPr>
  </w:style>
  <w:style w:type="paragraph" w:styleId="NoSpacing">
    <w:name w:val="No Spacing"/>
    <w:uiPriority w:val="1"/>
    <w:qFormat/>
    <w:rsid w:val="00091B5D"/>
    <w:pPr>
      <w:widowControl/>
      <w:autoSpaceDE/>
      <w:autoSpaceDN/>
    </w:pPr>
    <w:rPr>
      <w:rFonts w:ascii="Calibri" w:eastAsia="Times New Roman" w:hAnsi="Calibri" w:cs="Times New Roman"/>
    </w:rPr>
  </w:style>
  <w:style w:type="paragraph" w:styleId="NormalWeb">
    <w:name w:val="Normal (Web)"/>
    <w:basedOn w:val="Normal"/>
    <w:uiPriority w:val="99"/>
    <w:unhideWhenUsed/>
    <w:rsid w:val="00091B5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bbtext">
    <w:name w:val="bbtext"/>
    <w:basedOn w:val="DefaultParagraphFont"/>
    <w:rsid w:val="00091B5D"/>
  </w:style>
  <w:style w:type="paragraph" w:styleId="ListNumber2">
    <w:name w:val="List Number 2"/>
    <w:basedOn w:val="Normal"/>
    <w:rsid w:val="00A05FEF"/>
    <w:pPr>
      <w:widowControl/>
      <w:autoSpaceDE/>
      <w:autoSpaceDN/>
      <w:ind w:left="720" w:hanging="360"/>
    </w:pPr>
    <w:rPr>
      <w:rFonts w:ascii="Times New Roman" w:eastAsia="Times New Roman" w:hAnsi="Times New Roman" w:cs="Times New Roman"/>
      <w:sz w:val="24"/>
      <w:szCs w:val="24"/>
      <w:lang w:val="en-US" w:eastAsia="ro-RO"/>
    </w:rPr>
  </w:style>
  <w:style w:type="paragraph" w:styleId="BalloonText">
    <w:name w:val="Balloon Text"/>
    <w:basedOn w:val="Normal"/>
    <w:link w:val="BalloonTextChar"/>
    <w:uiPriority w:val="99"/>
    <w:semiHidden/>
    <w:unhideWhenUsed/>
    <w:rsid w:val="00742AC5"/>
    <w:rPr>
      <w:rFonts w:ascii="Tahoma" w:hAnsi="Tahoma" w:cs="Tahoma"/>
      <w:sz w:val="16"/>
      <w:szCs w:val="16"/>
    </w:rPr>
  </w:style>
  <w:style w:type="character" w:customStyle="1" w:styleId="BalloonTextChar">
    <w:name w:val="Balloon Text Char"/>
    <w:basedOn w:val="DefaultParagraphFont"/>
    <w:link w:val="BalloonText"/>
    <w:uiPriority w:val="99"/>
    <w:semiHidden/>
    <w:rsid w:val="00742AC5"/>
    <w:rPr>
      <w:rFonts w:ascii="Tahoma" w:eastAsia="Trebuchet MS"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42"/>
    <w:rPr>
      <w:rFonts w:ascii="Trebuchet MS" w:eastAsia="Trebuchet MS" w:hAnsi="Trebuchet MS" w:cs="Trebuchet MS"/>
      <w:lang w:val="ro-RO"/>
    </w:rPr>
  </w:style>
  <w:style w:type="paragraph" w:styleId="Heading1">
    <w:name w:val="heading 1"/>
    <w:basedOn w:val="Normal"/>
    <w:uiPriority w:val="9"/>
    <w:qFormat/>
    <w:pPr>
      <w:ind w:right="20"/>
      <w:jc w:val="center"/>
      <w:outlineLvl w:val="0"/>
    </w:pPr>
    <w:rPr>
      <w:b/>
      <w:bCs/>
    </w:rPr>
  </w:style>
  <w:style w:type="paragraph" w:styleId="Heading2">
    <w:name w:val="heading 2"/>
    <w:basedOn w:val="Normal"/>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rsid w:val="00953A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D28"/>
    <w:pPr>
      <w:tabs>
        <w:tab w:val="center" w:pos="4513"/>
        <w:tab w:val="right" w:pos="9026"/>
      </w:tabs>
    </w:pPr>
  </w:style>
  <w:style w:type="character" w:customStyle="1" w:styleId="HeaderChar">
    <w:name w:val="Header Char"/>
    <w:basedOn w:val="DefaultParagraphFont"/>
    <w:link w:val="Header"/>
    <w:uiPriority w:val="99"/>
    <w:rsid w:val="00916D28"/>
    <w:rPr>
      <w:rFonts w:ascii="Trebuchet MS" w:eastAsia="Trebuchet MS" w:hAnsi="Trebuchet MS" w:cs="Trebuchet MS"/>
      <w:lang w:val="ro-RO"/>
    </w:rPr>
  </w:style>
  <w:style w:type="paragraph" w:styleId="Footer">
    <w:name w:val="footer"/>
    <w:basedOn w:val="Normal"/>
    <w:link w:val="FooterChar"/>
    <w:uiPriority w:val="99"/>
    <w:unhideWhenUsed/>
    <w:rsid w:val="00916D28"/>
    <w:pPr>
      <w:tabs>
        <w:tab w:val="center" w:pos="4513"/>
        <w:tab w:val="right" w:pos="9026"/>
      </w:tabs>
    </w:pPr>
  </w:style>
  <w:style w:type="character" w:customStyle="1" w:styleId="FooterChar">
    <w:name w:val="Footer Char"/>
    <w:basedOn w:val="DefaultParagraphFont"/>
    <w:link w:val="Footer"/>
    <w:uiPriority w:val="99"/>
    <w:rsid w:val="00916D28"/>
    <w:rPr>
      <w:rFonts w:ascii="Trebuchet MS" w:eastAsia="Trebuchet MS" w:hAnsi="Trebuchet MS" w:cs="Trebuchet MS"/>
      <w:lang w:val="ro-RO"/>
    </w:rPr>
  </w:style>
  <w:style w:type="character" w:styleId="PageNumber">
    <w:name w:val="page number"/>
    <w:basedOn w:val="DefaultParagraphFont"/>
    <w:uiPriority w:val="99"/>
    <w:semiHidden/>
    <w:unhideWhenUsed/>
    <w:rsid w:val="00916D28"/>
  </w:style>
  <w:style w:type="character" w:customStyle="1" w:styleId="Heading3Char">
    <w:name w:val="Heading 3 Char"/>
    <w:basedOn w:val="DefaultParagraphFont"/>
    <w:link w:val="Heading3"/>
    <w:uiPriority w:val="1"/>
    <w:rsid w:val="00953A15"/>
    <w:rPr>
      <w:rFonts w:asciiTheme="majorHAnsi" w:eastAsiaTheme="majorEastAsia" w:hAnsiTheme="majorHAnsi" w:cstheme="majorBidi"/>
      <w:color w:val="243F60" w:themeColor="accent1" w:themeShade="7F"/>
      <w:sz w:val="24"/>
      <w:szCs w:val="24"/>
      <w:lang w:val="ro-RO"/>
    </w:rPr>
  </w:style>
  <w:style w:type="character" w:styleId="CommentReference">
    <w:name w:val="annotation reference"/>
    <w:basedOn w:val="DefaultParagraphFont"/>
    <w:uiPriority w:val="99"/>
    <w:semiHidden/>
    <w:unhideWhenUsed/>
    <w:rsid w:val="00E11D0B"/>
    <w:rPr>
      <w:sz w:val="16"/>
      <w:szCs w:val="16"/>
    </w:rPr>
  </w:style>
  <w:style w:type="paragraph" w:styleId="CommentText">
    <w:name w:val="annotation text"/>
    <w:basedOn w:val="Normal"/>
    <w:link w:val="CommentTextChar"/>
    <w:uiPriority w:val="99"/>
    <w:semiHidden/>
    <w:unhideWhenUsed/>
    <w:rsid w:val="00E11D0B"/>
    <w:rPr>
      <w:sz w:val="20"/>
      <w:szCs w:val="20"/>
    </w:rPr>
  </w:style>
  <w:style w:type="character" w:customStyle="1" w:styleId="CommentTextChar">
    <w:name w:val="Comment Text Char"/>
    <w:basedOn w:val="DefaultParagraphFont"/>
    <w:link w:val="CommentText"/>
    <w:uiPriority w:val="99"/>
    <w:semiHidden/>
    <w:rsid w:val="00E11D0B"/>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11D0B"/>
    <w:rPr>
      <w:b/>
      <w:bCs/>
    </w:rPr>
  </w:style>
  <w:style w:type="character" w:customStyle="1" w:styleId="CommentSubjectChar">
    <w:name w:val="Comment Subject Char"/>
    <w:basedOn w:val="CommentTextChar"/>
    <w:link w:val="CommentSubject"/>
    <w:uiPriority w:val="99"/>
    <w:semiHidden/>
    <w:rsid w:val="00E11D0B"/>
    <w:rPr>
      <w:rFonts w:ascii="Trebuchet MS" w:eastAsia="Trebuchet MS" w:hAnsi="Trebuchet MS" w:cs="Trebuchet MS"/>
      <w:b/>
      <w:bCs/>
      <w:sz w:val="20"/>
      <w:szCs w:val="20"/>
      <w:lang w:val="ro-RO"/>
    </w:rPr>
  </w:style>
  <w:style w:type="paragraph" w:styleId="NoSpacing">
    <w:name w:val="No Spacing"/>
    <w:uiPriority w:val="1"/>
    <w:qFormat/>
    <w:rsid w:val="00091B5D"/>
    <w:pPr>
      <w:widowControl/>
      <w:autoSpaceDE/>
      <w:autoSpaceDN/>
    </w:pPr>
    <w:rPr>
      <w:rFonts w:ascii="Calibri" w:eastAsia="Times New Roman" w:hAnsi="Calibri" w:cs="Times New Roman"/>
    </w:rPr>
  </w:style>
  <w:style w:type="paragraph" w:styleId="NormalWeb">
    <w:name w:val="Normal (Web)"/>
    <w:basedOn w:val="Normal"/>
    <w:uiPriority w:val="99"/>
    <w:unhideWhenUsed/>
    <w:rsid w:val="00091B5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bbtext">
    <w:name w:val="bbtext"/>
    <w:basedOn w:val="DefaultParagraphFont"/>
    <w:rsid w:val="00091B5D"/>
  </w:style>
  <w:style w:type="paragraph" w:styleId="ListNumber2">
    <w:name w:val="List Number 2"/>
    <w:basedOn w:val="Normal"/>
    <w:rsid w:val="00A05FEF"/>
    <w:pPr>
      <w:widowControl/>
      <w:autoSpaceDE/>
      <w:autoSpaceDN/>
      <w:ind w:left="720" w:hanging="360"/>
    </w:pPr>
    <w:rPr>
      <w:rFonts w:ascii="Times New Roman" w:eastAsia="Times New Roman" w:hAnsi="Times New Roman" w:cs="Times New Roman"/>
      <w:sz w:val="24"/>
      <w:szCs w:val="24"/>
      <w:lang w:val="en-US" w:eastAsia="ro-RO"/>
    </w:rPr>
  </w:style>
  <w:style w:type="paragraph" w:styleId="BalloonText">
    <w:name w:val="Balloon Text"/>
    <w:basedOn w:val="Normal"/>
    <w:link w:val="BalloonTextChar"/>
    <w:uiPriority w:val="99"/>
    <w:semiHidden/>
    <w:unhideWhenUsed/>
    <w:rsid w:val="00742AC5"/>
    <w:rPr>
      <w:rFonts w:ascii="Tahoma" w:hAnsi="Tahoma" w:cs="Tahoma"/>
      <w:sz w:val="16"/>
      <w:szCs w:val="16"/>
    </w:rPr>
  </w:style>
  <w:style w:type="character" w:customStyle="1" w:styleId="BalloonTextChar">
    <w:name w:val="Balloon Text Char"/>
    <w:basedOn w:val="DefaultParagraphFont"/>
    <w:link w:val="BalloonText"/>
    <w:uiPriority w:val="99"/>
    <w:semiHidden/>
    <w:rsid w:val="00742AC5"/>
    <w:rPr>
      <w:rFonts w:ascii="Tahoma" w:eastAsia="Trebuchet MS"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2595">
      <w:bodyDiv w:val="1"/>
      <w:marLeft w:val="0"/>
      <w:marRight w:val="0"/>
      <w:marTop w:val="0"/>
      <w:marBottom w:val="0"/>
      <w:divBdr>
        <w:top w:val="none" w:sz="0" w:space="0" w:color="auto"/>
        <w:left w:val="none" w:sz="0" w:space="0" w:color="auto"/>
        <w:bottom w:val="none" w:sz="0" w:space="0" w:color="auto"/>
        <w:right w:val="none" w:sz="0" w:space="0" w:color="auto"/>
      </w:divBdr>
    </w:div>
    <w:div w:id="267662834">
      <w:bodyDiv w:val="1"/>
      <w:marLeft w:val="0"/>
      <w:marRight w:val="0"/>
      <w:marTop w:val="0"/>
      <w:marBottom w:val="0"/>
      <w:divBdr>
        <w:top w:val="none" w:sz="0" w:space="0" w:color="auto"/>
        <w:left w:val="none" w:sz="0" w:space="0" w:color="auto"/>
        <w:bottom w:val="none" w:sz="0" w:space="0" w:color="auto"/>
        <w:right w:val="none" w:sz="0" w:space="0" w:color="auto"/>
      </w:divBdr>
    </w:div>
    <w:div w:id="679041385">
      <w:bodyDiv w:val="1"/>
      <w:marLeft w:val="0"/>
      <w:marRight w:val="0"/>
      <w:marTop w:val="0"/>
      <w:marBottom w:val="0"/>
      <w:divBdr>
        <w:top w:val="none" w:sz="0" w:space="0" w:color="auto"/>
        <w:left w:val="none" w:sz="0" w:space="0" w:color="auto"/>
        <w:bottom w:val="none" w:sz="0" w:space="0" w:color="auto"/>
        <w:right w:val="none" w:sz="0" w:space="0" w:color="auto"/>
      </w:divBdr>
    </w:div>
    <w:div w:id="894511987">
      <w:bodyDiv w:val="1"/>
      <w:marLeft w:val="0"/>
      <w:marRight w:val="0"/>
      <w:marTop w:val="0"/>
      <w:marBottom w:val="0"/>
      <w:divBdr>
        <w:top w:val="none" w:sz="0" w:space="0" w:color="auto"/>
        <w:left w:val="none" w:sz="0" w:space="0" w:color="auto"/>
        <w:bottom w:val="none" w:sz="0" w:space="0" w:color="auto"/>
        <w:right w:val="none" w:sz="0" w:space="0" w:color="auto"/>
      </w:divBdr>
    </w:div>
    <w:div w:id="944964615">
      <w:bodyDiv w:val="1"/>
      <w:marLeft w:val="0"/>
      <w:marRight w:val="0"/>
      <w:marTop w:val="0"/>
      <w:marBottom w:val="0"/>
      <w:divBdr>
        <w:top w:val="none" w:sz="0" w:space="0" w:color="auto"/>
        <w:left w:val="none" w:sz="0" w:space="0" w:color="auto"/>
        <w:bottom w:val="none" w:sz="0" w:space="0" w:color="auto"/>
        <w:right w:val="none" w:sz="0" w:space="0" w:color="auto"/>
      </w:divBdr>
    </w:div>
    <w:div w:id="1304848230">
      <w:bodyDiv w:val="1"/>
      <w:marLeft w:val="0"/>
      <w:marRight w:val="0"/>
      <w:marTop w:val="0"/>
      <w:marBottom w:val="0"/>
      <w:divBdr>
        <w:top w:val="none" w:sz="0" w:space="0" w:color="auto"/>
        <w:left w:val="none" w:sz="0" w:space="0" w:color="auto"/>
        <w:bottom w:val="none" w:sz="0" w:space="0" w:color="auto"/>
        <w:right w:val="none" w:sz="0" w:space="0" w:color="auto"/>
      </w:divBdr>
    </w:div>
    <w:div w:id="1326477136">
      <w:bodyDiv w:val="1"/>
      <w:marLeft w:val="0"/>
      <w:marRight w:val="0"/>
      <w:marTop w:val="0"/>
      <w:marBottom w:val="0"/>
      <w:divBdr>
        <w:top w:val="none" w:sz="0" w:space="0" w:color="auto"/>
        <w:left w:val="none" w:sz="0" w:space="0" w:color="auto"/>
        <w:bottom w:val="none" w:sz="0" w:space="0" w:color="auto"/>
        <w:right w:val="none" w:sz="0" w:space="0" w:color="auto"/>
      </w:divBdr>
    </w:div>
    <w:div w:id="1417047588">
      <w:bodyDiv w:val="1"/>
      <w:marLeft w:val="0"/>
      <w:marRight w:val="0"/>
      <w:marTop w:val="0"/>
      <w:marBottom w:val="0"/>
      <w:divBdr>
        <w:top w:val="none" w:sz="0" w:space="0" w:color="auto"/>
        <w:left w:val="none" w:sz="0" w:space="0" w:color="auto"/>
        <w:bottom w:val="none" w:sz="0" w:space="0" w:color="auto"/>
        <w:right w:val="none" w:sz="0" w:space="0" w:color="auto"/>
      </w:divBdr>
    </w:div>
    <w:div w:id="1554075548">
      <w:bodyDiv w:val="1"/>
      <w:marLeft w:val="0"/>
      <w:marRight w:val="0"/>
      <w:marTop w:val="0"/>
      <w:marBottom w:val="0"/>
      <w:divBdr>
        <w:top w:val="none" w:sz="0" w:space="0" w:color="auto"/>
        <w:left w:val="none" w:sz="0" w:space="0" w:color="auto"/>
        <w:bottom w:val="none" w:sz="0" w:space="0" w:color="auto"/>
        <w:right w:val="none" w:sz="0" w:space="0" w:color="auto"/>
      </w:divBdr>
    </w:div>
    <w:div w:id="1723358786">
      <w:bodyDiv w:val="1"/>
      <w:marLeft w:val="0"/>
      <w:marRight w:val="0"/>
      <w:marTop w:val="0"/>
      <w:marBottom w:val="0"/>
      <w:divBdr>
        <w:top w:val="none" w:sz="0" w:space="0" w:color="auto"/>
        <w:left w:val="none" w:sz="0" w:space="0" w:color="auto"/>
        <w:bottom w:val="none" w:sz="0" w:space="0" w:color="auto"/>
        <w:right w:val="none" w:sz="0" w:space="0" w:color="auto"/>
      </w:divBdr>
    </w:div>
    <w:div w:id="1742406361">
      <w:bodyDiv w:val="1"/>
      <w:marLeft w:val="0"/>
      <w:marRight w:val="0"/>
      <w:marTop w:val="0"/>
      <w:marBottom w:val="0"/>
      <w:divBdr>
        <w:top w:val="none" w:sz="0" w:space="0" w:color="auto"/>
        <w:left w:val="none" w:sz="0" w:space="0" w:color="auto"/>
        <w:bottom w:val="none" w:sz="0" w:space="0" w:color="auto"/>
        <w:right w:val="none" w:sz="0" w:space="0" w:color="auto"/>
      </w:divBdr>
    </w:div>
    <w:div w:id="1881897814">
      <w:bodyDiv w:val="1"/>
      <w:marLeft w:val="0"/>
      <w:marRight w:val="0"/>
      <w:marTop w:val="0"/>
      <w:marBottom w:val="0"/>
      <w:divBdr>
        <w:top w:val="none" w:sz="0" w:space="0" w:color="auto"/>
        <w:left w:val="none" w:sz="0" w:space="0" w:color="auto"/>
        <w:bottom w:val="none" w:sz="0" w:space="0" w:color="auto"/>
        <w:right w:val="none" w:sz="0" w:space="0" w:color="auto"/>
      </w:divBdr>
    </w:div>
    <w:div w:id="2058777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3509</Words>
  <Characters>20003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Gaby</dc:creator>
  <cp:lastModifiedBy>User</cp:lastModifiedBy>
  <cp:revision>3</cp:revision>
  <dcterms:created xsi:type="dcterms:W3CDTF">2026-01-15T08:59:00Z</dcterms:created>
  <dcterms:modified xsi:type="dcterms:W3CDTF">2026-01-15T09:28:00Z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2024-05-16T00:00:00Z</vt:filetime>
  </property>
  <property fmtid="{D5CDD505-2E9C-101B-9397-08002B2CF9AE}" pid="3" name="Producer">
    <vt:lpwstr>iLovePDF</vt:lpwstr>
  </property>
</Properties>
</file>